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9930" w14:textId="77777777" w:rsidR="007B4D67" w:rsidRPr="00BA50A1" w:rsidRDefault="007B4D67" w:rsidP="007B4D6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A50A1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499E780A" w14:textId="77777777" w:rsidR="007B4D67" w:rsidRPr="00BA50A1" w:rsidRDefault="007B4D67" w:rsidP="007B4D6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A50A1">
        <w:rPr>
          <w:rFonts w:ascii="Times New Roman" w:hAnsi="Times New Roman" w:cs="Times New Roman"/>
          <w:sz w:val="24"/>
          <w:szCs w:val="24"/>
        </w:rPr>
        <w:t xml:space="preserve">«Спортивная школа олимпийского резерва по настольному теннису имени А.С. Николаева»  </w:t>
      </w:r>
    </w:p>
    <w:p w14:paraId="5F6FFAE9" w14:textId="77777777" w:rsidR="007B4D67" w:rsidRPr="00BA50A1" w:rsidRDefault="007B4D67" w:rsidP="007B4D6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A50A1">
        <w:rPr>
          <w:rFonts w:ascii="Times New Roman" w:hAnsi="Times New Roman" w:cs="Times New Roman"/>
          <w:sz w:val="24"/>
          <w:szCs w:val="24"/>
        </w:rPr>
        <w:t>Сорочинского городского округа Оренбургской области</w:t>
      </w:r>
    </w:p>
    <w:p w14:paraId="65F9B055" w14:textId="77777777" w:rsidR="007B4D67" w:rsidRDefault="007B4D67" w:rsidP="007B4D67">
      <w:pPr>
        <w:pStyle w:val="aa"/>
        <w:jc w:val="center"/>
        <w:rPr>
          <w:rFonts w:ascii="Times New Roman" w:hAnsi="Times New Roman" w:cs="Times New Roman"/>
        </w:rPr>
      </w:pPr>
    </w:p>
    <w:p w14:paraId="36EE981A" w14:textId="77777777" w:rsidR="007B4D67" w:rsidRPr="003A77E3" w:rsidRDefault="007B4D67" w:rsidP="007B4D67">
      <w:pPr>
        <w:pStyle w:val="aa"/>
        <w:jc w:val="center"/>
        <w:rPr>
          <w:rFonts w:ascii="Times New Roman" w:hAnsi="Times New Roman" w:cs="Times New Roman"/>
        </w:rPr>
      </w:pPr>
    </w:p>
    <w:p w14:paraId="7A4DF482" w14:textId="77777777" w:rsidR="007B4D67" w:rsidRPr="003A77E3" w:rsidRDefault="007B4D67" w:rsidP="007B4D6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788"/>
      </w:tblGrid>
      <w:tr w:rsidR="007B4D67" w:rsidRPr="003A77E3" w14:paraId="28A402F4" w14:textId="77777777" w:rsidTr="007022C7">
        <w:tc>
          <w:tcPr>
            <w:tcW w:w="4788" w:type="dxa"/>
            <w:hideMark/>
          </w:tcPr>
          <w:p w14:paraId="3720D989" w14:textId="55B5BD71" w:rsidR="007B4D67" w:rsidRPr="003A77E3" w:rsidRDefault="007022C7" w:rsidP="007369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2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8317B1B" wp14:editId="5D4C9997">
                  <wp:extent cx="2990850" cy="11906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190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hideMark/>
          </w:tcPr>
          <w:p w14:paraId="02462441" w14:textId="24C92376" w:rsidR="007B4D67" w:rsidRPr="003A77E3" w:rsidRDefault="007B4D67" w:rsidP="005E53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</w:t>
            </w:r>
            <w:r w:rsidR="00491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</w:p>
          <w:p w14:paraId="57E99007" w14:textId="77777777" w:rsidR="007B4D67" w:rsidRPr="003A77E3" w:rsidRDefault="007B4D67" w:rsidP="005E53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МБУДО</w:t>
            </w:r>
            <w:r w:rsidRPr="003A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«СШОР по настольному теннису имени А.С. Николаева»</w:t>
            </w:r>
          </w:p>
          <w:p w14:paraId="36474226" w14:textId="77777777" w:rsidR="007B4D67" w:rsidRPr="003A77E3" w:rsidRDefault="007B4D67" w:rsidP="005E53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Шагалина</w:t>
            </w:r>
          </w:p>
          <w:p w14:paraId="66C181F8" w14:textId="77777777" w:rsidR="007B4D67" w:rsidRPr="003A77E3" w:rsidRDefault="007B4D67" w:rsidP="001278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12782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0704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704C7" w:rsidRPr="000704C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736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0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4C7" w:rsidRPr="00070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04C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14:paraId="371207C8" w14:textId="20864F36" w:rsidR="007B4D67" w:rsidRDefault="007B4D67" w:rsidP="007B4D6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32F35"/>
          <w:sz w:val="28"/>
        </w:rPr>
      </w:pPr>
    </w:p>
    <w:p w14:paraId="49C165E3" w14:textId="77777777" w:rsidR="007B4D67" w:rsidRDefault="007B4D67" w:rsidP="007B4D6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32F35"/>
          <w:sz w:val="28"/>
        </w:rPr>
      </w:pPr>
    </w:p>
    <w:p w14:paraId="1B6E9454" w14:textId="77777777" w:rsidR="001D41E5" w:rsidRDefault="001D41E5" w:rsidP="007B4D6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32F35"/>
          <w:sz w:val="28"/>
        </w:rPr>
      </w:pPr>
    </w:p>
    <w:p w14:paraId="4D0F5DCA" w14:textId="77777777" w:rsidR="001D41E5" w:rsidRPr="00B2127E" w:rsidRDefault="001D41E5" w:rsidP="007B4D6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618DF5B5" w14:textId="77777777" w:rsidR="007B4D67" w:rsidRPr="00B2127E" w:rsidRDefault="007B4D67" w:rsidP="007B4D6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72"/>
        </w:rPr>
      </w:pPr>
      <w:bookmarkStart w:id="0" w:name="_GoBack"/>
      <w:r w:rsidRPr="00B2127E">
        <w:rPr>
          <w:rFonts w:ascii="Times New Roman" w:eastAsia="Times New Roman" w:hAnsi="Times New Roman" w:cs="Times New Roman"/>
          <w:b/>
          <w:bCs/>
          <w:sz w:val="32"/>
          <w:szCs w:val="72"/>
        </w:rPr>
        <w:t>ПРОГРАММА</w:t>
      </w:r>
    </w:p>
    <w:p w14:paraId="1E180D1A" w14:textId="444407A8" w:rsidR="007B4D67" w:rsidRPr="00B2127E" w:rsidRDefault="001D41E5" w:rsidP="007B4D6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72"/>
        </w:rPr>
      </w:pPr>
      <w:r w:rsidRPr="00B2127E">
        <w:rPr>
          <w:rFonts w:ascii="Times New Roman" w:eastAsia="Times New Roman" w:hAnsi="Times New Roman" w:cs="Times New Roman"/>
          <w:b/>
          <w:bCs/>
          <w:sz w:val="32"/>
          <w:szCs w:val="72"/>
        </w:rPr>
        <w:t xml:space="preserve">В </w:t>
      </w:r>
      <w:r w:rsidR="00890BAD" w:rsidRPr="00B2127E">
        <w:rPr>
          <w:rFonts w:ascii="Times New Roman" w:eastAsia="Times New Roman" w:hAnsi="Times New Roman" w:cs="Times New Roman"/>
          <w:b/>
          <w:bCs/>
          <w:sz w:val="32"/>
          <w:szCs w:val="72"/>
        </w:rPr>
        <w:t>ОБЛАСТИ ЭНЕРГОСБЕРЕЖЕНИЯ</w:t>
      </w:r>
      <w:r w:rsidR="005E531C" w:rsidRPr="00B2127E">
        <w:rPr>
          <w:rFonts w:ascii="Times New Roman" w:eastAsia="Times New Roman" w:hAnsi="Times New Roman" w:cs="Times New Roman"/>
          <w:b/>
          <w:bCs/>
          <w:sz w:val="32"/>
          <w:szCs w:val="72"/>
        </w:rPr>
        <w:t xml:space="preserve"> И ПОВЫШЕНИЯ </w:t>
      </w:r>
      <w:r w:rsidRPr="00B2127E">
        <w:rPr>
          <w:rFonts w:ascii="Times New Roman" w:eastAsia="Times New Roman" w:hAnsi="Times New Roman" w:cs="Times New Roman"/>
          <w:b/>
          <w:bCs/>
          <w:sz w:val="32"/>
          <w:szCs w:val="72"/>
        </w:rPr>
        <w:t xml:space="preserve">ЭНЕРГЕТИЧЕСКОЙ </w:t>
      </w:r>
      <w:r w:rsidR="008F7B25">
        <w:rPr>
          <w:rFonts w:ascii="Times New Roman" w:eastAsia="Times New Roman" w:hAnsi="Times New Roman" w:cs="Times New Roman"/>
          <w:b/>
          <w:bCs/>
          <w:sz w:val="32"/>
          <w:szCs w:val="72"/>
        </w:rPr>
        <w:t>ЭФФЕКТИВНОСТИ</w:t>
      </w:r>
    </w:p>
    <w:p w14:paraId="0002B137" w14:textId="77777777" w:rsidR="007B4D67" w:rsidRPr="00B2127E" w:rsidRDefault="007B4D67" w:rsidP="007B4D6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72"/>
        </w:rPr>
      </w:pPr>
      <w:r w:rsidRPr="00B2127E">
        <w:rPr>
          <w:rFonts w:ascii="Times New Roman" w:eastAsia="Times New Roman" w:hAnsi="Times New Roman" w:cs="Times New Roman"/>
          <w:b/>
          <w:bCs/>
          <w:sz w:val="32"/>
          <w:szCs w:val="72"/>
        </w:rPr>
        <w:t> на 2024-2026 годы</w:t>
      </w:r>
    </w:p>
    <w:bookmarkEnd w:id="0"/>
    <w:p w14:paraId="025542A8" w14:textId="77777777" w:rsidR="007B4D67" w:rsidRDefault="007B4D67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EAD8F0" w14:textId="77777777" w:rsidR="007B4D67" w:rsidRDefault="007B4D67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912F74" w14:textId="77777777" w:rsidR="00B2127E" w:rsidRDefault="00B2127E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BD6325C" w14:textId="77777777" w:rsidR="007B4D67" w:rsidRDefault="007B4D67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56B642" w14:textId="77777777" w:rsidR="007B4D67" w:rsidRDefault="007B4D67" w:rsidP="007B4D6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09ADCB7" w14:textId="77777777" w:rsidR="007B4D67" w:rsidRDefault="007B4D67" w:rsidP="007B4D6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12310D" w14:textId="77777777" w:rsidR="001D41E5" w:rsidRDefault="001D41E5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F067A9" w14:textId="77777777" w:rsidR="001D41E5" w:rsidRDefault="001D41E5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C5911E" w14:textId="77777777" w:rsidR="001D41E5" w:rsidRDefault="001D41E5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CF3C0" w14:textId="77777777" w:rsidR="001D41E5" w:rsidRDefault="001D41E5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0145F" w14:textId="77777777" w:rsidR="001D41E5" w:rsidRDefault="001D41E5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DFFA93" w14:textId="77777777" w:rsidR="007022C7" w:rsidRDefault="007022C7" w:rsidP="007022C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BB8F5E" w14:textId="234C803A" w:rsidR="007B4D67" w:rsidRPr="00E47B3C" w:rsidRDefault="007B4D67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7477F438" w14:textId="697F92D8" w:rsidR="007B4D67" w:rsidRPr="00E47B3C" w:rsidRDefault="007022C7" w:rsidP="007B4D6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</w:t>
      </w:r>
      <w:r w:rsidRPr="00E4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энергосбережения и повышения энергетической эффективности муниципа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льного бюджетного учреждения доп</w:t>
      </w:r>
      <w:r w:rsidRPr="00E4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олнительного образования «спортивная школа олимпийского резерва 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А.С.Николаева</w:t>
      </w:r>
      <w:proofErr w:type="spellEnd"/>
      <w:r w:rsidRPr="00E4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Сорочинского городского округа</w:t>
      </w:r>
      <w:r w:rsidRPr="00E4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4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ренбургской области на 2024 – 2026 годы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12"/>
        <w:gridCol w:w="732"/>
        <w:gridCol w:w="850"/>
        <w:gridCol w:w="851"/>
        <w:gridCol w:w="1417"/>
      </w:tblGrid>
      <w:tr w:rsidR="007B4D67" w:rsidRPr="003922A6" w14:paraId="2EF1612E" w14:textId="77777777" w:rsidTr="000F22FC">
        <w:trPr>
          <w:trHeight w:val="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0F7D6" w14:textId="77777777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B15F" w14:textId="77777777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B4D67" w:rsidRPr="003922A6" w14:paraId="120B667B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9E91D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101B5" w14:textId="6A9DE54B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«Спортивная школа олимпийского резерва имени А.С. Николаева» </w:t>
            </w:r>
            <w:r w:rsidR="001C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Оренбургской области</w:t>
            </w:r>
          </w:p>
        </w:tc>
      </w:tr>
      <w:tr w:rsidR="007B4D67" w:rsidRPr="003922A6" w14:paraId="71353DC9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73B79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1730A" w14:textId="77777777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261-ФЗ «Об энергосбережении и о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повышении </w:t>
            </w:r>
            <w:proofErr w:type="gramStart"/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внесении изменений в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законодате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льные акты Российской Федерации» (с последующими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87178E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06.10.2003 №131-ФЗ «Об общих принципах организации местного самоуправления в Российской Федерации» (с последующими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9F8305" w14:textId="77777777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РФ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1523-р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Энергетической стратегии РФ на период до 2035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4D7227E3" w14:textId="77777777" w:rsidR="005E531C" w:rsidRDefault="005E531C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от 07.10.2019 № 1289 «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ими воды»;</w:t>
            </w:r>
          </w:p>
          <w:p w14:paraId="2F711DD6" w14:textId="77777777" w:rsidR="005E531C" w:rsidRDefault="005E531C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от 23.06.2020 № 914 «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1926393" w14:textId="77777777" w:rsidR="005E531C" w:rsidRPr="005E531C" w:rsidRDefault="005E531C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 Минэкономразвития России от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  <w:p w14:paraId="0802C729" w14:textId="77777777" w:rsidR="005E531C" w:rsidRPr="005E531C" w:rsidRDefault="005E531C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дении методических рекомендации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делению в сопоставимых условиях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уровня снижения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льными) учреждениями суммарного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ебляемых ими дизельного и иного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топлива,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зута, природного газа, тепловой </w:t>
            </w: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энергии, электрической энергии, угля, а также</w:t>
            </w:r>
          </w:p>
          <w:p w14:paraId="6D9F31AE" w14:textId="77777777" w:rsidR="005E531C" w:rsidRDefault="005E531C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потребляемой ими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(с изменениями №263 от 13.05.2021, №158 от 09.03.2023); </w:t>
            </w:r>
          </w:p>
          <w:p w14:paraId="0F41CC7C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Минобрнауки от 18.04.2012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№309 «Об организации работы в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Министерстве образования и науки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по реализации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закона от 23.11.2009 №261-ФЗ «Об энергосбережении и о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повышении </w:t>
            </w:r>
            <w:proofErr w:type="gramStart"/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внесении изменений в </w:t>
            </w: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законодате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акты Российской Федерации»;</w:t>
            </w:r>
          </w:p>
          <w:p w14:paraId="6A4E76A7" w14:textId="77777777" w:rsidR="007B4D67" w:rsidRDefault="005E531C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4D67"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Минэнерго РФ от 30.06.2014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№398 «</w:t>
            </w:r>
            <w:r w:rsidR="007B4D67"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</w:t>
            </w:r>
            <w:r w:rsidR="007B4D67" w:rsidRPr="009C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осуществляющих регулируемые виды деятельности, и 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о ходе их реализации»;</w:t>
            </w:r>
          </w:p>
          <w:p w14:paraId="5F2ADB0E" w14:textId="77777777" w:rsidR="007B4D67" w:rsidRPr="005C4EEE" w:rsidRDefault="005E531C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B4D67" w:rsidRPr="005C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7B4D67" w:rsidRPr="005C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Сорочинского городского округа </w:t>
            </w:r>
            <w:r w:rsidR="007B4D67" w:rsidRPr="005C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 области от 20.08.2021 № 1257-п «Об утверждении порядка</w:t>
            </w:r>
          </w:p>
          <w:p w14:paraId="0A2281A1" w14:textId="022A5568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реализации и оценки эффективности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Сорочинского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 Оренбургской области»</w:t>
            </w:r>
            <w:r w:rsidR="000F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изменениями).</w:t>
            </w:r>
          </w:p>
          <w:p w14:paraId="1A635EB6" w14:textId="61F96E5B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67" w:rsidRPr="003922A6" w14:paraId="6852BB27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047C6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E453C" w14:textId="7C9ECDE5" w:rsidR="007B4D67" w:rsidRPr="003922A6" w:rsidRDefault="00FD0E16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«Спортивная школа олимпийского резерва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настольному теннису 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А.С. Николаева»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Сорочинского городского округа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Оренбургской области</w:t>
            </w:r>
          </w:p>
        </w:tc>
      </w:tr>
      <w:tr w:rsidR="007B4D67" w:rsidRPr="003922A6" w14:paraId="35F1F3B5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2B563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57839" w14:textId="1CB6EE89" w:rsidR="007B4D67" w:rsidRPr="003922A6" w:rsidRDefault="00FD0E16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 олимпийского резерва по настольному теннису имени А.С. Николаева» Сорочинского городского округа Оренбургской области</w:t>
            </w:r>
          </w:p>
        </w:tc>
      </w:tr>
      <w:tr w:rsidR="007B4D67" w:rsidRPr="003922A6" w14:paraId="0C7F63F8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F27CB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663B3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основных требований ФЗ «Об энергосбережении»;</w:t>
            </w:r>
          </w:p>
          <w:p w14:paraId="236B9269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использования энергетических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DC8B73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экономических и организационных условий для эффективного использования энергетических ресурсов;</w:t>
            </w:r>
          </w:p>
          <w:p w14:paraId="57DEBBA7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расходования энергоресурсов в Учреждении;</w:t>
            </w:r>
          </w:p>
          <w:p w14:paraId="16D1DFB2" w14:textId="77777777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потребления топливно-энергетических ресурсов в Учреждении на 3% в год по отношению к предыдущему году. </w:t>
            </w:r>
          </w:p>
        </w:tc>
      </w:tr>
      <w:tr w:rsidR="007B4D67" w:rsidRPr="003922A6" w14:paraId="25505DD8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ACC55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D84F0" w14:textId="6BBA009D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повышение энергетической безопасности МБУДО «СШОР по настольному теннису имени А.С. Николаева» </w:t>
            </w:r>
            <w:r w:rsidR="00FD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Сорочинского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 области;</w:t>
            </w:r>
          </w:p>
          <w:p w14:paraId="2511BD89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нагрузки на коммунальную инфраструктуру за счет экономии тепла, электроэнергии и воды;</w:t>
            </w:r>
          </w:p>
          <w:p w14:paraId="34A0FC26" w14:textId="3540B492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информационно-разъяснительной работы среди тренерско-преподавательского состава, технического персонала, </w:t>
            </w:r>
            <w:r w:rsidR="00FD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14:paraId="1EF60D4E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удельной величины потребления энергетических ресурсов при сохранении устойчивости функционирования Учреждения;</w:t>
            </w:r>
          </w:p>
          <w:p w14:paraId="60693875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энергоэффективны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энергетических ресурсов;</w:t>
            </w:r>
          </w:p>
          <w:p w14:paraId="3FA7D983" w14:textId="77777777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Выведение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эксплуатации неэффективно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оборудования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B4D67" w:rsidRPr="003922A6" w14:paraId="10AB9BBB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CE67C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2F3AC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объема ресурсов, расчеты за которые осуществляют с использованием прибора учета:</w:t>
            </w:r>
          </w:p>
          <w:p w14:paraId="109AD20C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тепловой энергии;</w:t>
            </w:r>
          </w:p>
          <w:p w14:paraId="1E78D18E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электрической энергии;</w:t>
            </w:r>
          </w:p>
          <w:p w14:paraId="1C0BFB19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холодной воды;</w:t>
            </w:r>
          </w:p>
          <w:p w14:paraId="12AC9EA3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Удельный расход:</w:t>
            </w:r>
          </w:p>
          <w:p w14:paraId="034EA1AB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холодной воды в расчете на одного человека;</w:t>
            </w:r>
          </w:p>
          <w:p w14:paraId="7A9CD769" w14:textId="77777777" w:rsidR="007B4D67" w:rsidRPr="00E555DB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энергии в расчете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площади;</w:t>
            </w:r>
          </w:p>
          <w:p w14:paraId="6E00E37C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овой энергии в расчете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E5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общей площади</w:t>
            </w:r>
          </w:p>
          <w:p w14:paraId="3324050F" w14:textId="77777777" w:rsidR="007B4D67" w:rsidRPr="00CF2933" w:rsidRDefault="00E9640A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приборами учета электроэнергии</w:t>
            </w:r>
          </w:p>
          <w:p w14:paraId="07E2D16A" w14:textId="77777777" w:rsidR="007B4D67" w:rsidRDefault="00E9640A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приборами учета холодного водоснабжения</w:t>
            </w:r>
          </w:p>
          <w:p w14:paraId="2388957E" w14:textId="77777777" w:rsidR="007B4D67" w:rsidRPr="00CF2933" w:rsidRDefault="00E9640A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светодиодных ламп;</w:t>
            </w:r>
          </w:p>
          <w:p w14:paraId="49DBCF46" w14:textId="77777777" w:rsidR="007B4D67" w:rsidRPr="003922A6" w:rsidRDefault="00E9640A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экономии энергетически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ресурсов и воды в стоимостном </w:t>
            </w:r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выражении, достижение которой планируется в результате реализации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чреждением, к общему 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объему финансирования программы </w:t>
            </w:r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энергосбережения и повышения энергетической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B4D67"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(%)</w:t>
            </w:r>
            <w:r w:rsidR="007B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B4D67" w:rsidRPr="003922A6" w14:paraId="72EDE6DC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20C9C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A6E92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года</w:t>
            </w:r>
          </w:p>
          <w:p w14:paraId="60E0D631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2024 год</w:t>
            </w:r>
          </w:p>
          <w:p w14:paraId="2C85F915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2025 год</w:t>
            </w:r>
          </w:p>
          <w:p w14:paraId="2AB167F5" w14:textId="77777777" w:rsidR="007B4D67" w:rsidRPr="003922A6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– 2026 год</w:t>
            </w:r>
          </w:p>
        </w:tc>
      </w:tr>
      <w:tr w:rsidR="007B4D67" w:rsidRPr="003922A6" w14:paraId="1929EDCA" w14:textId="77777777" w:rsidTr="000F22FC">
        <w:trPr>
          <w:trHeight w:val="330"/>
        </w:trPr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835A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1F03B" w14:textId="77777777" w:rsidR="007B4D67" w:rsidRPr="003922A6" w:rsidRDefault="007B4D67" w:rsidP="002F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2026 гг. </w:t>
            </w:r>
            <w:r w:rsidRP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F6D93" w:rsidRP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1 633,</w:t>
            </w:r>
            <w:r w:rsid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6D93" w:rsidRP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D93" w:rsidRP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средств:</w:t>
            </w:r>
          </w:p>
        </w:tc>
      </w:tr>
      <w:tr w:rsidR="007B4D67" w:rsidRPr="003922A6" w14:paraId="476469AF" w14:textId="77777777" w:rsidTr="000F22FC">
        <w:trPr>
          <w:trHeight w:val="425"/>
        </w:trPr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41680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02E93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7A3D5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E178" w14:textId="77777777" w:rsidR="007B4D67" w:rsidRDefault="007B4D67" w:rsidP="005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14:paraId="08DA9030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A41E0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1E104F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A8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4D67" w:rsidRPr="003922A6" w14:paraId="69C2964C" w14:textId="77777777" w:rsidTr="000F22FC">
        <w:trPr>
          <w:trHeight w:val="375"/>
        </w:trPr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37473F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53293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0074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B82DD2" w14:textId="77777777" w:rsidR="007B4D67" w:rsidRDefault="007B4D67" w:rsidP="005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B4D67" w:rsidRPr="003922A6" w14:paraId="724285B1" w14:textId="77777777" w:rsidTr="000F22FC">
        <w:trPr>
          <w:trHeight w:val="375"/>
        </w:trPr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CC69C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C492E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42E1" w14:textId="77777777" w:rsidR="007B4D67" w:rsidRDefault="007B4D67" w:rsidP="005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6B0F" w14:textId="77777777" w:rsidR="007B4D67" w:rsidRDefault="007B4D67" w:rsidP="005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F691" w14:textId="77777777" w:rsidR="007B4D67" w:rsidRDefault="007B4D67" w:rsidP="005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7CF151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67" w:rsidRPr="003922A6" w14:paraId="318F1A53" w14:textId="77777777" w:rsidTr="000F22FC">
        <w:trPr>
          <w:trHeight w:val="510"/>
        </w:trPr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FCC43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1C1502" w14:textId="77777777" w:rsidR="007B4D67" w:rsidRPr="00A802D8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ED281" w14:textId="77777777" w:rsidR="007B4D67" w:rsidRPr="00A802D8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8477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AEC1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70A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5B671A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4D67" w:rsidRPr="003922A6" w14:paraId="18210B29" w14:textId="77777777" w:rsidTr="000F22FC">
        <w:trPr>
          <w:trHeight w:val="540"/>
        </w:trPr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1BFBD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558A7B" w14:textId="77777777" w:rsidR="007B4D67" w:rsidRPr="00A802D8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E5BD7" w14:textId="77777777" w:rsidR="007B4D67" w:rsidRPr="00A802D8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01B2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0B83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988E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332BB7" w14:textId="77777777" w:rsidR="007B4D67" w:rsidRDefault="00A802D8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4D67" w:rsidRPr="003922A6" w14:paraId="5853694C" w14:textId="77777777" w:rsidTr="000F22FC">
        <w:trPr>
          <w:trHeight w:val="480"/>
        </w:trPr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5EB27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0B070B" w14:textId="77777777" w:rsidR="007B4D67" w:rsidRPr="009539D5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FC99" w14:textId="77777777" w:rsidR="007B4D67" w:rsidRDefault="002F6D93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5DFD" w14:textId="77777777" w:rsidR="007B4D67" w:rsidRDefault="002F6D93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75AB" w14:textId="77777777" w:rsidR="007B4D67" w:rsidRDefault="002F6D93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E51B42" w14:textId="77777777" w:rsidR="007B4D67" w:rsidRDefault="002F6D93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1 633,8</w:t>
            </w:r>
          </w:p>
        </w:tc>
      </w:tr>
      <w:tr w:rsidR="007B4D67" w:rsidRPr="003922A6" w14:paraId="47B90C00" w14:textId="77777777" w:rsidTr="000F22FC">
        <w:trPr>
          <w:trHeight w:val="450"/>
        </w:trPr>
        <w:tc>
          <w:tcPr>
            <w:tcW w:w="34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B7CE7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F359CC" w14:textId="77777777" w:rsidR="007B4D67" w:rsidRPr="009539D5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C393" w14:textId="77777777" w:rsidR="007B4D67" w:rsidRDefault="007B4D67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976D" w14:textId="77777777" w:rsidR="007B4D67" w:rsidRDefault="007B4D67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ECD7" w14:textId="77777777" w:rsidR="007B4D67" w:rsidRDefault="007B4D67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8ECF71" w14:textId="77777777" w:rsidR="007B4D67" w:rsidRDefault="007B4D67" w:rsidP="00A8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4D67" w:rsidRPr="003922A6" w14:paraId="17903540" w14:textId="77777777" w:rsidTr="000F22FC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E2FD9" w14:textId="77777777" w:rsidR="007B4D67" w:rsidRPr="003922A6" w:rsidRDefault="007B4D67" w:rsidP="005E5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E5520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запланированных показателей объемов потребления электроэнергии к контрольной точке;</w:t>
            </w:r>
          </w:p>
          <w:p w14:paraId="3024766E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запланированных показателей объемов потребления воды к контрольной точке;</w:t>
            </w:r>
          </w:p>
          <w:p w14:paraId="01E03095" w14:textId="77777777" w:rsidR="007B4D67" w:rsidRDefault="007B4D67" w:rsidP="005E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запланированных показателей объемов потребления тепловой энергии к контрольной точке;</w:t>
            </w:r>
          </w:p>
          <w:p w14:paraId="10B476B5" w14:textId="77777777" w:rsidR="007B4D67" w:rsidRPr="00395E17" w:rsidRDefault="007B4D67" w:rsidP="005E5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- Обеспечение рационального использования энергетических ресурсов</w:t>
            </w:r>
            <w:r>
              <w:rPr>
                <w:sz w:val="24"/>
                <w:szCs w:val="24"/>
              </w:rPr>
              <w:t>;</w:t>
            </w:r>
          </w:p>
          <w:p w14:paraId="763AC888" w14:textId="77777777" w:rsidR="007B4D67" w:rsidRDefault="007B4D67" w:rsidP="005E5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- Создание условий для обеспечения эффективного использования энергетических ресурсов в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Учреждении</w:t>
            </w:r>
            <w:r>
              <w:rPr>
                <w:sz w:val="24"/>
                <w:szCs w:val="24"/>
              </w:rPr>
              <w:t>;</w:t>
            </w:r>
          </w:p>
          <w:p w14:paraId="482C04E3" w14:textId="77777777" w:rsidR="007B4D67" w:rsidRDefault="007B4D67" w:rsidP="005E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- Прохождение поверки приборов учета и контроля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энергоресурсо</w:t>
            </w:r>
            <w:r w:rsidRPr="00E80321">
              <w:rPr>
                <w:rStyle w:val="fontstyle01"/>
              </w:rPr>
              <w:t>в</w:t>
            </w:r>
            <w:r w:rsidRPr="00E80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45F7D" w14:textId="77777777" w:rsidR="007B4D67" w:rsidRPr="00395E17" w:rsidRDefault="007B4D67" w:rsidP="005E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необходимого количества светодиодных ламп.</w:t>
            </w:r>
          </w:p>
        </w:tc>
      </w:tr>
    </w:tbl>
    <w:p w14:paraId="12578EE0" w14:textId="77777777" w:rsidR="00FF4DBD" w:rsidRDefault="00FF4DBD" w:rsidP="005E53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</w:rPr>
      </w:pPr>
    </w:p>
    <w:p w14:paraId="4410EACF" w14:textId="77777777" w:rsidR="007B4D67" w:rsidRPr="005E531C" w:rsidRDefault="007B4D67" w:rsidP="005E531C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14:paraId="580CF352" w14:textId="77777777" w:rsidR="007B4D67" w:rsidRPr="0046125C" w:rsidRDefault="007B4D67" w:rsidP="007B4D67">
      <w:pPr>
        <w:jc w:val="center"/>
        <w:rPr>
          <w:rFonts w:ascii="Times New Roman" w:hAnsi="Times New Roman" w:cs="Times New Roman"/>
          <w:b/>
          <w:sz w:val="24"/>
        </w:rPr>
      </w:pPr>
      <w:r w:rsidRPr="0046125C">
        <w:rPr>
          <w:rFonts w:ascii="Times New Roman" w:hAnsi="Times New Roman" w:cs="Times New Roman"/>
          <w:b/>
          <w:sz w:val="24"/>
        </w:rPr>
        <w:t>Введение</w:t>
      </w:r>
    </w:p>
    <w:p w14:paraId="03DF6EC1" w14:textId="77777777" w:rsidR="007B4D67" w:rsidRDefault="002E490D" w:rsidP="002E490D">
      <w:pPr>
        <w:spacing w:after="0"/>
        <w:ind w:left="-567" w:firstLine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7B4D67" w:rsidRPr="0046125C">
        <w:rPr>
          <w:rFonts w:ascii="Times New Roman" w:hAnsi="Times New Roman" w:cs="Times New Roman"/>
          <w:sz w:val="24"/>
        </w:rPr>
        <w:t xml:space="preserve">Энергосбережение является актуальным и необходимым условием нормального функционирования МБУДО «СШОР по настольному теннису имени А.С. Николаева»,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 Анализ функционирования МБУДО «СШОР по настольному теннису имени А.С. Николаева» показывает, что основные </w:t>
      </w:r>
      <w:r w:rsidR="007B4D67">
        <w:rPr>
          <w:rFonts w:ascii="Times New Roman" w:hAnsi="Times New Roman" w:cs="Times New Roman"/>
          <w:sz w:val="24"/>
        </w:rPr>
        <w:t>проблемы в энергосберегающей политике Учреждения</w:t>
      </w:r>
      <w:r w:rsidR="007B4D67" w:rsidRPr="0046125C">
        <w:rPr>
          <w:rFonts w:ascii="Times New Roman" w:hAnsi="Times New Roman" w:cs="Times New Roman"/>
          <w:sz w:val="24"/>
        </w:rPr>
        <w:t xml:space="preserve"> </w:t>
      </w:r>
      <w:r w:rsidR="007B4D67">
        <w:rPr>
          <w:rFonts w:ascii="Times New Roman" w:hAnsi="Times New Roman" w:cs="Times New Roman"/>
          <w:sz w:val="24"/>
        </w:rPr>
        <w:t>заключаются в</w:t>
      </w:r>
      <w:r w:rsidR="007B4D67" w:rsidRPr="0046125C">
        <w:rPr>
          <w:rFonts w:ascii="Times New Roman" w:hAnsi="Times New Roman" w:cs="Times New Roman"/>
          <w:sz w:val="24"/>
        </w:rPr>
        <w:t xml:space="preserve"> </w:t>
      </w:r>
      <w:r w:rsidR="007B4D67">
        <w:rPr>
          <w:rFonts w:ascii="Times New Roman" w:hAnsi="Times New Roman" w:cs="Times New Roman"/>
          <w:sz w:val="24"/>
        </w:rPr>
        <w:lastRenderedPageBreak/>
        <w:t>резком удорожании стоимости энергоресурсов, увеличением доли затрат на ТЭР в себестоимости продукции и оказании услуг.</w:t>
      </w:r>
      <w:r w:rsidR="007B4D67" w:rsidRPr="0046125C">
        <w:rPr>
          <w:rFonts w:ascii="Times New Roman" w:hAnsi="Times New Roman" w:cs="Times New Roman"/>
          <w:sz w:val="24"/>
        </w:rPr>
        <w:t xml:space="preserve"> </w:t>
      </w:r>
      <w:r w:rsidR="007B4D67">
        <w:rPr>
          <w:rFonts w:ascii="Times New Roman" w:hAnsi="Times New Roman" w:cs="Times New Roman"/>
          <w:sz w:val="24"/>
        </w:rPr>
        <w:t xml:space="preserve">Существующие тарифы на энергоресурсы, а также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 из-за отсутствия независимого энергоаудита. </w:t>
      </w:r>
      <w:r w:rsidR="007B4D67" w:rsidRPr="0046125C">
        <w:rPr>
          <w:rFonts w:ascii="Times New Roman" w:hAnsi="Times New Roman" w:cs="Times New Roman"/>
          <w:sz w:val="24"/>
        </w:rPr>
        <w:t xml:space="preserve">Соответственно это приводит: к росту бюджетного финансирования на учреждение. </w:t>
      </w:r>
    </w:p>
    <w:p w14:paraId="2DA88D0C" w14:textId="77777777" w:rsidR="007B4D67" w:rsidRDefault="002E490D" w:rsidP="002E490D">
      <w:pPr>
        <w:spacing w:after="0"/>
        <w:ind w:left="-567" w:firstLine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B4D67" w:rsidRPr="0046125C">
        <w:rPr>
          <w:rFonts w:ascii="Times New Roman" w:hAnsi="Times New Roman" w:cs="Times New Roman"/>
          <w:sz w:val="24"/>
        </w:rPr>
        <w:t>Программа энергосбережения должна обеспечить снижение потребления ТЭР и воды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 МБУДО «СШОР по настольному теннису имени А.С. Николаева» при полном удовлетворении потребностей в количестве и качестве ТЭР, превратить энергосбережение в решающий фактор функционирования учреждения. 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14:paraId="3637E245" w14:textId="77777777" w:rsidR="007B4D67" w:rsidRPr="0046125C" w:rsidRDefault="007B4D67" w:rsidP="007B4D6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F053E6" w14:textId="77777777" w:rsidR="007B4D67" w:rsidRPr="008D6D30" w:rsidRDefault="007B4D67" w:rsidP="007B4D67">
      <w:pPr>
        <w:jc w:val="center"/>
        <w:rPr>
          <w:rFonts w:ascii="Times New Roman" w:hAnsi="Times New Roman" w:cs="Times New Roman"/>
          <w:b/>
          <w:sz w:val="24"/>
        </w:rPr>
      </w:pPr>
      <w:r w:rsidRPr="008D6D30">
        <w:rPr>
          <w:rFonts w:ascii="Times New Roman" w:hAnsi="Times New Roman" w:cs="Times New Roman"/>
          <w:b/>
          <w:sz w:val="24"/>
        </w:rPr>
        <w:t>Общие сведения об Учреждении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5919"/>
      </w:tblGrid>
      <w:tr w:rsidR="007B4D67" w:rsidRPr="008D6D30" w14:paraId="36618A77" w14:textId="77777777" w:rsidTr="002E490D">
        <w:tc>
          <w:tcPr>
            <w:tcW w:w="4111" w:type="dxa"/>
          </w:tcPr>
          <w:p w14:paraId="56CF686F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Вид собственности</w:t>
            </w:r>
          </w:p>
        </w:tc>
        <w:tc>
          <w:tcPr>
            <w:tcW w:w="5919" w:type="dxa"/>
          </w:tcPr>
          <w:p w14:paraId="6DE647E8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Муниципальная. Здание находится в оперативном управлении</w:t>
            </w:r>
          </w:p>
        </w:tc>
      </w:tr>
      <w:tr w:rsidR="007B4D67" w:rsidRPr="008D6D30" w14:paraId="5468EB70" w14:textId="77777777" w:rsidTr="002E490D">
        <w:tc>
          <w:tcPr>
            <w:tcW w:w="4111" w:type="dxa"/>
          </w:tcPr>
          <w:p w14:paraId="5709C262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Полное название Учреждения</w:t>
            </w:r>
          </w:p>
        </w:tc>
        <w:tc>
          <w:tcPr>
            <w:tcW w:w="5919" w:type="dxa"/>
          </w:tcPr>
          <w:p w14:paraId="2C730A8F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Муниципальное бюджетное учреждение дополнительного образования «Спортивная школа олимпийского резерва по настольному теннису имени А.С. Николаева» города Сорочинска Оренбургской области</w:t>
            </w:r>
          </w:p>
        </w:tc>
      </w:tr>
      <w:tr w:rsidR="007B4D67" w:rsidRPr="008D6D30" w14:paraId="64EC8101" w14:textId="77777777" w:rsidTr="002E490D">
        <w:tc>
          <w:tcPr>
            <w:tcW w:w="4111" w:type="dxa"/>
          </w:tcPr>
          <w:p w14:paraId="581CF935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Общая площадь (</w:t>
            </w:r>
            <w:proofErr w:type="spellStart"/>
            <w:r w:rsidRPr="008D6D3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8D6D30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5919" w:type="dxa"/>
          </w:tcPr>
          <w:p w14:paraId="6A915811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1011,7</w:t>
            </w:r>
          </w:p>
        </w:tc>
      </w:tr>
      <w:tr w:rsidR="007B4D67" w:rsidRPr="008D6D30" w14:paraId="29C0805F" w14:textId="77777777" w:rsidTr="002E490D">
        <w:tc>
          <w:tcPr>
            <w:tcW w:w="4111" w:type="dxa"/>
          </w:tcPr>
          <w:p w14:paraId="601DF4BA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Количество этажей</w:t>
            </w:r>
          </w:p>
        </w:tc>
        <w:tc>
          <w:tcPr>
            <w:tcW w:w="5919" w:type="dxa"/>
          </w:tcPr>
          <w:p w14:paraId="78427CF3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4D67" w:rsidRPr="008D6D30" w14:paraId="108068A9" w14:textId="77777777" w:rsidTr="002E490D">
        <w:tc>
          <w:tcPr>
            <w:tcW w:w="4111" w:type="dxa"/>
          </w:tcPr>
          <w:p w14:paraId="59098D5C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Год ввода в эксплуатацию</w:t>
            </w:r>
          </w:p>
        </w:tc>
        <w:tc>
          <w:tcPr>
            <w:tcW w:w="5919" w:type="dxa"/>
          </w:tcPr>
          <w:p w14:paraId="5E80DBE2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</w:tr>
      <w:tr w:rsidR="007B4D67" w:rsidRPr="008D6D30" w14:paraId="6A3B4142" w14:textId="77777777" w:rsidTr="002E490D">
        <w:tc>
          <w:tcPr>
            <w:tcW w:w="4111" w:type="dxa"/>
          </w:tcPr>
          <w:p w14:paraId="293BE307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Приборы учета энергоресурсов</w:t>
            </w:r>
          </w:p>
        </w:tc>
        <w:tc>
          <w:tcPr>
            <w:tcW w:w="5919" w:type="dxa"/>
          </w:tcPr>
          <w:p w14:paraId="79814FE4" w14:textId="77777777" w:rsidR="007B4D67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Счетчик электроэнергии: ЦЭ 6803В</w:t>
            </w:r>
            <w:r w:rsidRPr="00770930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1  </w:t>
            </w:r>
          </w:p>
          <w:p w14:paraId="70E2E18D" w14:textId="77777777" w:rsidR="007B4D67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заводской № 116182019</w:t>
            </w:r>
          </w:p>
          <w:p w14:paraId="4AF3C4A6" w14:textId="77777777" w:rsidR="007B4D67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Счетчик учета холодного водоснабжения: СХВ – 15 БЕТА Р    </w:t>
            </w:r>
          </w:p>
          <w:p w14:paraId="04CBF9D6" w14:textId="77777777" w:rsidR="007B4D67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заводской № 51257965 </w:t>
            </w:r>
          </w:p>
          <w:p w14:paraId="203C3EF1" w14:textId="77777777" w:rsidR="007B4D67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Счетчик учета тепловой энергии: </w:t>
            </w:r>
          </w:p>
          <w:p w14:paraId="42475FDE" w14:textId="77777777" w:rsidR="007B4D67" w:rsidRDefault="007B4D67" w:rsidP="005E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Преобразователь расхода 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</w:p>
          <w:p w14:paraId="4735A9F4" w14:textId="77777777" w:rsidR="007B4D67" w:rsidRPr="00F0539A" w:rsidRDefault="007B4D67" w:rsidP="005E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  <w:r w:rsidRPr="00F0539A">
              <w:rPr>
                <w:rFonts w:ascii="Times New Roman" w:hAnsi="Times New Roman" w:cs="Times New Roman"/>
                <w:sz w:val="24"/>
                <w:szCs w:val="24"/>
              </w:rPr>
              <w:t>№ 1333871</w:t>
            </w:r>
          </w:p>
          <w:p w14:paraId="70C5DB77" w14:textId="77777777" w:rsidR="007B4D67" w:rsidRPr="00F0539A" w:rsidRDefault="007B4D67" w:rsidP="005E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9A">
              <w:rPr>
                <w:rFonts w:ascii="Times New Roman" w:hAnsi="Times New Roman" w:cs="Times New Roman"/>
                <w:sz w:val="24"/>
                <w:szCs w:val="24"/>
              </w:rPr>
              <w:t>- Расходомер-счетчик электромагнитный «ВЗЛЕТ-ЭР» заводской № 1407340</w:t>
            </w:r>
          </w:p>
          <w:p w14:paraId="71815EA9" w14:textId="77777777" w:rsidR="007B4D67" w:rsidRPr="00F0539A" w:rsidRDefault="007B4D67" w:rsidP="005E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9A">
              <w:rPr>
                <w:rFonts w:ascii="Times New Roman" w:hAnsi="Times New Roman" w:cs="Times New Roman"/>
                <w:sz w:val="24"/>
                <w:szCs w:val="24"/>
              </w:rPr>
              <w:t>- Комплект термометров сопротивления платиновых КТС-Б № 43096-15 заводской № 1511637 х/г</w:t>
            </w:r>
          </w:p>
          <w:p w14:paraId="0B19721C" w14:textId="77777777" w:rsidR="007B4D67" w:rsidRPr="00F0539A" w:rsidRDefault="007B4D67" w:rsidP="005E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9A">
              <w:rPr>
                <w:rFonts w:ascii="Times New Roman" w:hAnsi="Times New Roman" w:cs="Times New Roman"/>
                <w:sz w:val="24"/>
                <w:szCs w:val="24"/>
              </w:rPr>
              <w:t>- Теплосчетчик-регистратор «ВЗЛЕТ ТСР-М» исполнение ТСР-031 заводской № 717822</w:t>
            </w:r>
          </w:p>
        </w:tc>
      </w:tr>
      <w:tr w:rsidR="007B4D67" w:rsidRPr="008D6D30" w14:paraId="342552FD" w14:textId="77777777" w:rsidTr="002E490D">
        <w:tc>
          <w:tcPr>
            <w:tcW w:w="4111" w:type="dxa"/>
          </w:tcPr>
          <w:p w14:paraId="7E437DCE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Юридический адрес Учреждения</w:t>
            </w:r>
          </w:p>
        </w:tc>
        <w:tc>
          <w:tcPr>
            <w:tcW w:w="5919" w:type="dxa"/>
          </w:tcPr>
          <w:p w14:paraId="7E3E3933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461906, Оренбургская область, г. Сорочинск, ул. Ворошилова, д.22, корпус 2</w:t>
            </w:r>
          </w:p>
        </w:tc>
      </w:tr>
      <w:tr w:rsidR="007B4D67" w:rsidRPr="008D6D30" w14:paraId="07954BE6" w14:textId="77777777" w:rsidTr="002E490D">
        <w:tc>
          <w:tcPr>
            <w:tcW w:w="4111" w:type="dxa"/>
          </w:tcPr>
          <w:p w14:paraId="16ED7853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Почтовый адрес Учреждения</w:t>
            </w:r>
          </w:p>
        </w:tc>
        <w:tc>
          <w:tcPr>
            <w:tcW w:w="5919" w:type="dxa"/>
          </w:tcPr>
          <w:p w14:paraId="2F2DB569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461906, Оренбургская область, г. Сорочинск, ул. Ворошилова, д.22, корпус 2</w:t>
            </w:r>
          </w:p>
        </w:tc>
      </w:tr>
      <w:tr w:rsidR="007B4D67" w:rsidRPr="008D6D30" w14:paraId="41A27083" w14:textId="77777777" w:rsidTr="002E490D">
        <w:tc>
          <w:tcPr>
            <w:tcW w:w="4111" w:type="dxa"/>
          </w:tcPr>
          <w:p w14:paraId="058D665D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Телефон/факс</w:t>
            </w:r>
          </w:p>
        </w:tc>
        <w:tc>
          <w:tcPr>
            <w:tcW w:w="5919" w:type="dxa"/>
          </w:tcPr>
          <w:p w14:paraId="1C9CACEB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8 (35346) 4-62-70</w:t>
            </w:r>
          </w:p>
        </w:tc>
      </w:tr>
      <w:tr w:rsidR="007B4D67" w:rsidRPr="008D6D30" w14:paraId="19022FFF" w14:textId="77777777" w:rsidTr="002E490D">
        <w:tc>
          <w:tcPr>
            <w:tcW w:w="4111" w:type="dxa"/>
          </w:tcPr>
          <w:p w14:paraId="0FC333D3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8D6D30">
              <w:rPr>
                <w:rFonts w:ascii="Times New Roman" w:hAnsi="Times New Roman" w:cs="Times New Roman"/>
                <w:sz w:val="24"/>
              </w:rPr>
              <w:t>-</w:t>
            </w:r>
            <w:r w:rsidRPr="008D6D30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5919" w:type="dxa"/>
          </w:tcPr>
          <w:p w14:paraId="4EA7DE26" w14:textId="77777777" w:rsidR="007B4D67" w:rsidRPr="008D6D30" w:rsidRDefault="004C263B" w:rsidP="005E531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7B4D67" w:rsidRPr="008D6D3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Sdusshor</w:t>
              </w:r>
              <w:r w:rsidR="007B4D67" w:rsidRPr="008D6D30">
                <w:rPr>
                  <w:rStyle w:val="a4"/>
                  <w:rFonts w:ascii="Times New Roman" w:hAnsi="Times New Roman" w:cs="Times New Roman"/>
                  <w:sz w:val="24"/>
                </w:rPr>
                <w:t>2003@</w:t>
              </w:r>
              <w:r w:rsidR="007B4D67" w:rsidRPr="008D6D3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mail.ru</w:t>
              </w:r>
            </w:hyperlink>
            <w:r w:rsidR="007B4D67" w:rsidRPr="008D6D3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B4D67" w:rsidRPr="008D6D30" w14:paraId="6871375C" w14:textId="77777777" w:rsidTr="002E490D">
        <w:tc>
          <w:tcPr>
            <w:tcW w:w="4111" w:type="dxa"/>
          </w:tcPr>
          <w:p w14:paraId="03F81B76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5919" w:type="dxa"/>
          </w:tcPr>
          <w:p w14:paraId="60423ED4" w14:textId="77777777" w:rsidR="007B4D67" w:rsidRPr="008D6D30" w:rsidRDefault="007B4D67" w:rsidP="005E531C">
            <w:pPr>
              <w:rPr>
                <w:rFonts w:ascii="Times New Roman" w:hAnsi="Times New Roman" w:cs="Times New Roman"/>
                <w:sz w:val="24"/>
              </w:rPr>
            </w:pPr>
            <w:r w:rsidRPr="008D6D30">
              <w:rPr>
                <w:rFonts w:ascii="Times New Roman" w:hAnsi="Times New Roman" w:cs="Times New Roman"/>
                <w:sz w:val="24"/>
              </w:rPr>
              <w:t>Шагалина Наталья Александровна</w:t>
            </w:r>
          </w:p>
        </w:tc>
      </w:tr>
    </w:tbl>
    <w:p w14:paraId="5A65B749" w14:textId="77777777" w:rsidR="007B4D67" w:rsidRDefault="007B4D67" w:rsidP="007B4D67">
      <w:pPr>
        <w:rPr>
          <w:sz w:val="24"/>
        </w:rPr>
      </w:pPr>
    </w:p>
    <w:p w14:paraId="0B3556D2" w14:textId="77777777" w:rsidR="007B4D67" w:rsidRPr="00735BC5" w:rsidRDefault="007B4D67" w:rsidP="007B4D67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 w:rsidRPr="00735BC5">
        <w:rPr>
          <w:rFonts w:ascii="Times New Roman" w:hAnsi="Times New Roman" w:cs="Times New Roman"/>
          <w:b/>
          <w:sz w:val="28"/>
        </w:rPr>
        <w:lastRenderedPageBreak/>
        <w:t>Раздел 1.</w:t>
      </w:r>
    </w:p>
    <w:p w14:paraId="18506DF7" w14:textId="77777777" w:rsidR="007B4D67" w:rsidRPr="002E490D" w:rsidRDefault="007B4D67" w:rsidP="002E490D">
      <w:pPr>
        <w:pStyle w:val="a5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 xml:space="preserve"> Цель Программы</w:t>
      </w:r>
    </w:p>
    <w:p w14:paraId="60974EA2" w14:textId="77777777" w:rsidR="007B4D67" w:rsidRPr="002E490D" w:rsidRDefault="007B4D67" w:rsidP="002E490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Основной целью является повышение эффективного и рационального использования топливно-энергетических ресурсов (ТЭР), холодной воды, соответственно снижение расхода бюджетных средств на ТЭР.</w:t>
      </w:r>
    </w:p>
    <w:p w14:paraId="27B075A5" w14:textId="77777777" w:rsidR="007B4D67" w:rsidRPr="002E490D" w:rsidRDefault="007B4D67" w:rsidP="002E49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1.2. Задачи Программы</w:t>
      </w:r>
    </w:p>
    <w:p w14:paraId="379DF7C9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- 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использования;</w:t>
      </w:r>
    </w:p>
    <w:p w14:paraId="4237A061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-  Создание системы учета и контроля эффективности использования топлива и энергии и управления энергосбережением. Снижение затрат к 2026 году на приобретение ТЭР до 3%;</w:t>
      </w:r>
    </w:p>
    <w:p w14:paraId="6B107237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- Организация проведения энергосберегающих мероприятий.</w:t>
      </w:r>
    </w:p>
    <w:p w14:paraId="70FAA508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A9A2A40" w14:textId="77777777" w:rsidR="007B4D67" w:rsidRPr="002E490D" w:rsidRDefault="007B4D67" w:rsidP="002E49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1.3. Основные принципы Программы</w:t>
      </w:r>
    </w:p>
    <w:p w14:paraId="6753CD50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 Программа базируется на следующих основных принципах: </w:t>
      </w:r>
    </w:p>
    <w:p w14:paraId="14F85DC4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1) эффективное и рациональное использование энергетических ресурсов; </w:t>
      </w:r>
    </w:p>
    <w:p w14:paraId="1731EAAB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2) поддержка и стимулирование энергосбережения и повышения энергетической эффективности; </w:t>
      </w:r>
    </w:p>
    <w:p w14:paraId="71045A04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3) системность и комплексность проведения мероприятий по энергосбережению и повышению энергетической эффективности; </w:t>
      </w:r>
    </w:p>
    <w:p w14:paraId="4EFE38A0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4) планирование энергосбережения и повышения энергетической эффективности. </w:t>
      </w:r>
    </w:p>
    <w:p w14:paraId="09CF1EA1" w14:textId="77777777" w:rsidR="007B4D67" w:rsidRPr="002E490D" w:rsidRDefault="007B4D67" w:rsidP="002E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CB6C" w14:textId="77777777" w:rsidR="007B4D67" w:rsidRPr="002E490D" w:rsidRDefault="007B4D67" w:rsidP="002E49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1.4. Управление энергосбережением в Учреждении</w:t>
      </w:r>
    </w:p>
    <w:p w14:paraId="7046CC44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себя: </w:t>
      </w:r>
    </w:p>
    <w:p w14:paraId="67174B54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цели и задачи проекта, </w:t>
      </w:r>
    </w:p>
    <w:p w14:paraId="03B1D4D3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важнейшие целевые показатели; </w:t>
      </w:r>
    </w:p>
    <w:p w14:paraId="583E4711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описание проекта; </w:t>
      </w:r>
    </w:p>
    <w:p w14:paraId="68393BA7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сроки и этапы реализации; </w:t>
      </w:r>
    </w:p>
    <w:p w14:paraId="76B265C2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перечень основных мероприятий в реализации проекта; </w:t>
      </w:r>
    </w:p>
    <w:p w14:paraId="34F6B97D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перечень исполнителей проекта; </w:t>
      </w:r>
    </w:p>
    <w:p w14:paraId="7836CD8B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объемы экономии и бюджетную эффективность; </w:t>
      </w:r>
    </w:p>
    <w:p w14:paraId="6978453B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объемы и источники финансирования проекта; </w:t>
      </w:r>
    </w:p>
    <w:p w14:paraId="4604CC76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</w:t>
      </w:r>
      <w:r w:rsidR="008B376E" w:rsidRPr="002E490D">
        <w:rPr>
          <w:rFonts w:ascii="Times New Roman" w:hAnsi="Times New Roman" w:cs="Times New Roman"/>
          <w:sz w:val="24"/>
          <w:szCs w:val="24"/>
        </w:rPr>
        <w:t>оценка эффективности программы.</w:t>
      </w:r>
    </w:p>
    <w:p w14:paraId="4124B783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Администрация учреждения определяет стратегию энергосбережения. Руководитель учреждения обеспечивает контроль за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внедрению энерго- и ресурсосберегающих технологий. Первоочередными мероприятиями управления энергосбережением являются: </w:t>
      </w:r>
    </w:p>
    <w:p w14:paraId="38A104F7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ресурсов; </w:t>
      </w:r>
    </w:p>
    <w:p w14:paraId="1448528C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-организация энергетического обследования учреждения; </w:t>
      </w:r>
    </w:p>
    <w:p w14:paraId="35937E08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-совершенствование системы учета потребления ТЭР. </w:t>
      </w:r>
    </w:p>
    <w:p w14:paraId="7656C315" w14:textId="77777777" w:rsidR="007B4D67" w:rsidRPr="002E490D" w:rsidRDefault="007B4D67" w:rsidP="002E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6F616" w14:textId="77777777" w:rsidR="007B4D67" w:rsidRPr="002E490D" w:rsidRDefault="007B4D67" w:rsidP="002E490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1.5. Финансовые механизмы реализации Программы</w:t>
      </w:r>
    </w:p>
    <w:p w14:paraId="499B94C4" w14:textId="77777777" w:rsidR="007B4D67" w:rsidRPr="002E490D" w:rsidRDefault="007B4D67" w:rsidP="002E490D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Финансирование проектов и мероприятий по повышению эффективности использования топлива и энергии осуществляется за счет муниципального бюджета. </w:t>
      </w:r>
    </w:p>
    <w:p w14:paraId="70A6F6E5" w14:textId="77777777" w:rsidR="007B4D67" w:rsidRPr="002E490D" w:rsidRDefault="007B4D67" w:rsidP="002E49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1.6. Кадровое сопровождение реализации проекта</w:t>
      </w:r>
    </w:p>
    <w:p w14:paraId="505AAB46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Важным звеном в реализации Программы является кадровое сопровождение. В Учреждении назначаются лица, ответственные за реализацию программы. Планирует, организует и курирует работу по энергосбережению директор.</w:t>
      </w:r>
    </w:p>
    <w:p w14:paraId="03EC51C7" w14:textId="77777777" w:rsidR="000F22FC" w:rsidRDefault="000F22FC" w:rsidP="002E490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9CE3A" w14:textId="77777777" w:rsidR="000F22FC" w:rsidRDefault="000F22FC" w:rsidP="002E490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96E7A" w14:textId="1C09FDC9" w:rsidR="007B4D67" w:rsidRPr="002E490D" w:rsidRDefault="007B4D67" w:rsidP="002E490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</w:p>
    <w:p w14:paraId="04C01431" w14:textId="77777777" w:rsidR="007B4D67" w:rsidRPr="002E490D" w:rsidRDefault="007B4D67" w:rsidP="002E490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2.1. Краткая характеристика МБУДО «СШОР по настольному теннису имени А.С. Николаева»</w:t>
      </w:r>
    </w:p>
    <w:p w14:paraId="57D3556B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Сфера деятельности Учреждения – реализация дополнительного образования детей и взрослых. Здание введено в эксплуатацию в 2007 году. Отопление центральное. Сети внутреннего электроснабжения и электрооборудования выполнены в соответствии с ПУЭ по всем помещениям, лампы освещения </w:t>
      </w:r>
      <w:r w:rsidR="0073747E" w:rsidRPr="002E490D">
        <w:rPr>
          <w:rFonts w:ascii="Times New Roman" w:hAnsi="Times New Roman" w:cs="Times New Roman"/>
          <w:sz w:val="24"/>
          <w:szCs w:val="24"/>
        </w:rPr>
        <w:t>–</w:t>
      </w:r>
      <w:r w:rsidRPr="002E490D">
        <w:rPr>
          <w:rFonts w:ascii="Times New Roman" w:hAnsi="Times New Roman" w:cs="Times New Roman"/>
          <w:sz w:val="24"/>
          <w:szCs w:val="24"/>
        </w:rPr>
        <w:t xml:space="preserve"> </w:t>
      </w:r>
      <w:r w:rsidR="0073747E" w:rsidRPr="002E490D">
        <w:rPr>
          <w:rFonts w:ascii="Times New Roman" w:hAnsi="Times New Roman" w:cs="Times New Roman"/>
          <w:sz w:val="24"/>
          <w:szCs w:val="24"/>
        </w:rPr>
        <w:t>люминесцентные и</w:t>
      </w:r>
      <w:r w:rsidRPr="002E490D">
        <w:rPr>
          <w:rFonts w:ascii="Times New Roman" w:hAnsi="Times New Roman" w:cs="Times New Roman"/>
          <w:sz w:val="24"/>
          <w:szCs w:val="24"/>
        </w:rPr>
        <w:t xml:space="preserve"> энергосберегающие. В здании школы площадью 1077,1 </w:t>
      </w:r>
      <w:proofErr w:type="spellStart"/>
      <w:r w:rsidRPr="002E49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490D">
        <w:rPr>
          <w:rFonts w:ascii="Times New Roman" w:hAnsi="Times New Roman" w:cs="Times New Roman"/>
          <w:sz w:val="24"/>
          <w:szCs w:val="24"/>
        </w:rPr>
        <w:t xml:space="preserve">. средняя пропускная способность обучающихся 70 человек. Собственником зданий является Администрация Сорочинского городского округа. Здание Учреждения находится в оперативном управлении. </w:t>
      </w:r>
    </w:p>
    <w:p w14:paraId="6180DDDC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В 2023 году были проведены следующие работы, повышающие уровень энергоэффективности:</w:t>
      </w:r>
    </w:p>
    <w:p w14:paraId="27CC21A8" w14:textId="77777777" w:rsidR="007B4D67" w:rsidRPr="002E490D" w:rsidRDefault="007B4D67" w:rsidP="002E490D">
      <w:pPr>
        <w:pStyle w:val="a5"/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Замена люминесцентных светильников на энергосберегающие лампы.</w:t>
      </w:r>
    </w:p>
    <w:p w14:paraId="5D33F09D" w14:textId="77777777" w:rsidR="007B4D67" w:rsidRPr="002E490D" w:rsidRDefault="007B4D67" w:rsidP="002E490D">
      <w:pPr>
        <w:pStyle w:val="a5"/>
        <w:numPr>
          <w:ilvl w:val="0"/>
          <w:numId w:val="2"/>
        </w:num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Ремонт санузлов.</w:t>
      </w:r>
    </w:p>
    <w:p w14:paraId="2CA294EC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В плановый период до 2026 года планируется:</w:t>
      </w:r>
    </w:p>
    <w:p w14:paraId="7437EC0F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1. Ремонт санузлов;</w:t>
      </w:r>
    </w:p>
    <w:p w14:paraId="206802D9" w14:textId="77777777" w:rsidR="007B4D67" w:rsidRPr="002E490D" w:rsidRDefault="007B4D67" w:rsidP="002E49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2. Замена люминесцентных светильников на энергосберегающие лампы.</w:t>
      </w:r>
    </w:p>
    <w:p w14:paraId="5141FB00" w14:textId="77777777" w:rsidR="007B4D67" w:rsidRDefault="007B4D67" w:rsidP="007B4D6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</w:p>
    <w:p w14:paraId="6B47035E" w14:textId="77777777" w:rsidR="007B4D67" w:rsidRPr="003438AD" w:rsidRDefault="007B4D67" w:rsidP="007B4D67">
      <w:pPr>
        <w:pStyle w:val="a5"/>
        <w:numPr>
          <w:ilvl w:val="1"/>
          <w:numId w:val="2"/>
        </w:numPr>
        <w:spacing w:after="0" w:line="240" w:lineRule="auto"/>
        <w:ind w:left="-709" w:firstLine="0"/>
        <w:jc w:val="center"/>
        <w:rPr>
          <w:rFonts w:ascii="Times New Roman" w:hAnsi="Times New Roman" w:cs="Times New Roman"/>
          <w:b/>
          <w:sz w:val="24"/>
        </w:rPr>
      </w:pPr>
      <w:r w:rsidRPr="003438AD">
        <w:rPr>
          <w:rFonts w:ascii="Times New Roman" w:hAnsi="Times New Roman" w:cs="Times New Roman"/>
          <w:b/>
          <w:sz w:val="24"/>
        </w:rPr>
        <w:t>Структура фактических затрат на энергетические ресурсы в 2023 году</w:t>
      </w:r>
    </w:p>
    <w:p w14:paraId="1E591B38" w14:textId="77777777" w:rsidR="007B4D67" w:rsidRDefault="007B4D67" w:rsidP="007B4D6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</w:rPr>
      </w:pPr>
      <w:r w:rsidRPr="001A1A82">
        <w:rPr>
          <w:rFonts w:ascii="Times New Roman" w:hAnsi="Times New Roman" w:cs="Times New Roman"/>
          <w:b/>
          <w:sz w:val="24"/>
        </w:rPr>
        <w:t>(базовом году программы)</w:t>
      </w:r>
    </w:p>
    <w:p w14:paraId="5B7606BD" w14:textId="77777777" w:rsidR="007B4D67" w:rsidRPr="001A1A82" w:rsidRDefault="007B4D67" w:rsidP="007B4D6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349" w:type="dxa"/>
        <w:tblInd w:w="-908" w:type="dxa"/>
        <w:tblLook w:val="04A0" w:firstRow="1" w:lastRow="0" w:firstColumn="1" w:lastColumn="0" w:noHBand="0" w:noVBand="1"/>
      </w:tblPr>
      <w:tblGrid>
        <w:gridCol w:w="710"/>
        <w:gridCol w:w="4253"/>
        <w:gridCol w:w="2977"/>
        <w:gridCol w:w="2409"/>
      </w:tblGrid>
      <w:tr w:rsidR="007B4D67" w:rsidRPr="00A55646" w14:paraId="7CF56CD8" w14:textId="77777777" w:rsidTr="005E531C">
        <w:tc>
          <w:tcPr>
            <w:tcW w:w="710" w:type="dxa"/>
          </w:tcPr>
          <w:p w14:paraId="59ED60DE" w14:textId="77777777" w:rsidR="007B4D67" w:rsidRPr="00A5564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2AA072F" w14:textId="77777777" w:rsidR="007B4D67" w:rsidRPr="00A5564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4FE24414" w14:textId="77777777" w:rsidR="007B4D67" w:rsidRPr="00A5564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365AA157" w14:textId="77777777" w:rsidR="007B4D67" w:rsidRPr="00A5564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646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A556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DEC4A91" w14:textId="77777777" w:rsidR="007B4D67" w:rsidRPr="00A5564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натуральном выражении</w:t>
            </w:r>
          </w:p>
        </w:tc>
      </w:tr>
      <w:tr w:rsidR="007B4D67" w14:paraId="5766A05F" w14:textId="77777777" w:rsidTr="005E531C">
        <w:tc>
          <w:tcPr>
            <w:tcW w:w="710" w:type="dxa"/>
          </w:tcPr>
          <w:p w14:paraId="6E5DA84E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A0EB2B2" w14:textId="77777777" w:rsidR="007B4D67" w:rsidRPr="00814106" w:rsidRDefault="007B4D67" w:rsidP="005E531C">
            <w:pPr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977" w:type="dxa"/>
          </w:tcPr>
          <w:p w14:paraId="40EA21F8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кал/</w:t>
            </w:r>
            <w:proofErr w:type="spellStart"/>
            <w:proofErr w:type="gramStart"/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</w:tcPr>
          <w:p w14:paraId="7125EF9F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132,000</w:t>
            </w:r>
          </w:p>
        </w:tc>
      </w:tr>
      <w:tr w:rsidR="007B4D67" w14:paraId="005DC347" w14:textId="77777777" w:rsidTr="005E531C">
        <w:trPr>
          <w:trHeight w:val="422"/>
        </w:trPr>
        <w:tc>
          <w:tcPr>
            <w:tcW w:w="710" w:type="dxa"/>
          </w:tcPr>
          <w:p w14:paraId="17232EDC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BC9794D" w14:textId="77777777" w:rsidR="007B4D67" w:rsidRPr="00814106" w:rsidRDefault="007B4D67" w:rsidP="005E531C">
            <w:pPr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2977" w:type="dxa"/>
          </w:tcPr>
          <w:p w14:paraId="3B3F4E79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кВт ч/</w:t>
            </w:r>
            <w:proofErr w:type="spellStart"/>
            <w:proofErr w:type="gramStart"/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409" w:type="dxa"/>
          </w:tcPr>
          <w:p w14:paraId="06B24716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16340</w:t>
            </w:r>
          </w:p>
        </w:tc>
      </w:tr>
      <w:tr w:rsidR="007B4D67" w14:paraId="38E6DA17" w14:textId="77777777" w:rsidTr="005E531C">
        <w:tc>
          <w:tcPr>
            <w:tcW w:w="710" w:type="dxa"/>
          </w:tcPr>
          <w:p w14:paraId="28193BAF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6B136797" w14:textId="77777777" w:rsidR="007B4D67" w:rsidRPr="00814106" w:rsidRDefault="007B4D67" w:rsidP="005E531C">
            <w:pPr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</w:tcPr>
          <w:p w14:paraId="6279EADD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409" w:type="dxa"/>
          </w:tcPr>
          <w:p w14:paraId="7A340669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44,14</w:t>
            </w:r>
          </w:p>
        </w:tc>
      </w:tr>
      <w:tr w:rsidR="007B4D67" w14:paraId="2F4D3D71" w14:textId="77777777" w:rsidTr="005E531C">
        <w:tc>
          <w:tcPr>
            <w:tcW w:w="710" w:type="dxa"/>
          </w:tcPr>
          <w:p w14:paraId="0B496639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9E33F39" w14:textId="77777777" w:rsidR="007B4D67" w:rsidRPr="00814106" w:rsidRDefault="007B4D67" w:rsidP="005E531C">
            <w:pPr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годовой расход т</w:t>
            </w: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14:paraId="3DFD2F1F" w14:textId="77777777" w:rsidR="007B4D67" w:rsidRPr="00DD33CB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3CB">
              <w:rPr>
                <w:rFonts w:ascii="Times New Roman" w:hAnsi="Times New Roman" w:cs="Times New Roman"/>
                <w:sz w:val="20"/>
                <w:szCs w:val="20"/>
              </w:rPr>
              <w:t>Вт·ч</w:t>
            </w:r>
            <w:proofErr w:type="spellEnd"/>
            <w:proofErr w:type="gramStart"/>
            <w:r w:rsidRPr="00DD33CB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DD33CB">
              <w:rPr>
                <w:rFonts w:ascii="Times New Roman" w:hAnsi="Times New Roman" w:cs="Times New Roman"/>
                <w:sz w:val="20"/>
                <w:szCs w:val="20"/>
              </w:rPr>
              <w:t>кв. м x °C x сутки))</w:t>
            </w:r>
          </w:p>
        </w:tc>
        <w:tc>
          <w:tcPr>
            <w:tcW w:w="2409" w:type="dxa"/>
          </w:tcPr>
          <w:p w14:paraId="350581B1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30,73</w:t>
            </w:r>
          </w:p>
        </w:tc>
      </w:tr>
      <w:tr w:rsidR="007B4D67" w14:paraId="34D50AF6" w14:textId="77777777" w:rsidTr="005E531C">
        <w:tc>
          <w:tcPr>
            <w:tcW w:w="710" w:type="dxa"/>
          </w:tcPr>
          <w:p w14:paraId="413ADF3C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A92C9B5" w14:textId="77777777" w:rsidR="007B4D67" w:rsidRPr="00814106" w:rsidRDefault="007B4D67" w:rsidP="005E531C">
            <w:pPr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годовой расход э</w:t>
            </w: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лектрическ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</w:tcPr>
          <w:p w14:paraId="3C50CE1D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кВт ч/</w:t>
            </w:r>
            <w:proofErr w:type="spellStart"/>
            <w:proofErr w:type="gramStart"/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409" w:type="dxa"/>
          </w:tcPr>
          <w:p w14:paraId="03001292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7B4D67" w14:paraId="1D5286C5" w14:textId="77777777" w:rsidTr="005E531C">
        <w:tc>
          <w:tcPr>
            <w:tcW w:w="710" w:type="dxa"/>
          </w:tcPr>
          <w:p w14:paraId="6C124161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1363180F" w14:textId="77777777" w:rsidR="007B4D67" w:rsidRPr="00814106" w:rsidRDefault="007B4D67" w:rsidP="005E531C">
            <w:pPr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годовой расход х</w:t>
            </w: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олодно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14106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14:paraId="5B9EA7A0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814106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409" w:type="dxa"/>
          </w:tcPr>
          <w:p w14:paraId="70919D75" w14:textId="77777777" w:rsidR="007B4D67" w:rsidRPr="00814106" w:rsidRDefault="007B4D67" w:rsidP="005E531C">
            <w:pPr>
              <w:ind w:left="-709" w:right="-39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</w:tbl>
    <w:p w14:paraId="0208F163" w14:textId="77777777" w:rsidR="002E490D" w:rsidRDefault="002E490D" w:rsidP="002E490D">
      <w:pPr>
        <w:pStyle w:val="11"/>
        <w:tabs>
          <w:tab w:val="left" w:pos="3505"/>
        </w:tabs>
        <w:spacing w:before="1"/>
        <w:ind w:left="0"/>
        <w:rPr>
          <w:rFonts w:ascii="Times New Roman" w:hAnsi="Times New Roman"/>
          <w:b/>
          <w:sz w:val="24"/>
          <w:szCs w:val="24"/>
        </w:rPr>
      </w:pPr>
    </w:p>
    <w:p w14:paraId="2C2110D3" w14:textId="77777777" w:rsidR="002E490D" w:rsidRDefault="002E490D" w:rsidP="007B4D67">
      <w:pPr>
        <w:pStyle w:val="11"/>
        <w:tabs>
          <w:tab w:val="left" w:pos="3505"/>
        </w:tabs>
        <w:spacing w:before="1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14:paraId="0B8F286E" w14:textId="77777777" w:rsidR="002E490D" w:rsidRDefault="002E490D" w:rsidP="007B4D67">
      <w:pPr>
        <w:pStyle w:val="11"/>
        <w:tabs>
          <w:tab w:val="left" w:pos="3505"/>
        </w:tabs>
        <w:spacing w:before="1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14:paraId="0E0EA9CE" w14:textId="77777777" w:rsidR="007B4D67" w:rsidRPr="003438AD" w:rsidRDefault="007B4D67" w:rsidP="007B4D67">
      <w:pPr>
        <w:pStyle w:val="11"/>
        <w:tabs>
          <w:tab w:val="left" w:pos="3505"/>
        </w:tabs>
        <w:spacing w:before="1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438AD">
        <w:rPr>
          <w:rFonts w:ascii="Times New Roman" w:hAnsi="Times New Roman"/>
          <w:b/>
          <w:sz w:val="24"/>
          <w:szCs w:val="24"/>
        </w:rPr>
        <w:t>Расчет</w:t>
      </w:r>
      <w:r w:rsidRPr="003438A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438AD">
        <w:rPr>
          <w:rFonts w:ascii="Times New Roman" w:hAnsi="Times New Roman"/>
          <w:b/>
          <w:sz w:val="24"/>
          <w:szCs w:val="24"/>
        </w:rPr>
        <w:t>удельных</w:t>
      </w:r>
      <w:r w:rsidRPr="003438A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438AD">
        <w:rPr>
          <w:rFonts w:ascii="Times New Roman" w:hAnsi="Times New Roman"/>
          <w:b/>
          <w:sz w:val="24"/>
          <w:szCs w:val="24"/>
        </w:rPr>
        <w:t>годовых</w:t>
      </w:r>
      <w:r w:rsidRPr="003438A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438AD">
        <w:rPr>
          <w:rFonts w:ascii="Times New Roman" w:hAnsi="Times New Roman"/>
          <w:b/>
          <w:sz w:val="24"/>
          <w:szCs w:val="24"/>
        </w:rPr>
        <w:t>расходов</w:t>
      </w:r>
      <w:r w:rsidRPr="003438A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438AD">
        <w:rPr>
          <w:rFonts w:ascii="Times New Roman" w:hAnsi="Times New Roman"/>
          <w:b/>
          <w:sz w:val="24"/>
          <w:szCs w:val="24"/>
        </w:rPr>
        <w:t>ресурсов</w:t>
      </w:r>
    </w:p>
    <w:p w14:paraId="6394ECE5" w14:textId="77777777" w:rsidR="007B4D67" w:rsidRPr="00A42FE0" w:rsidRDefault="007B4D67" w:rsidP="007B4D67">
      <w:pPr>
        <w:pStyle w:val="a6"/>
        <w:spacing w:before="2"/>
        <w:ind w:left="-709"/>
        <w:rPr>
          <w:rFonts w:ascii="Times New Roman" w:hAnsi="Times New Roman"/>
          <w:b/>
          <w:sz w:val="24"/>
          <w:szCs w:val="24"/>
        </w:rPr>
      </w:pPr>
    </w:p>
    <w:p w14:paraId="6350FBB5" w14:textId="77777777" w:rsidR="007B4D67" w:rsidRPr="00A42FE0" w:rsidRDefault="007B4D67" w:rsidP="007B4D67">
      <w:pPr>
        <w:tabs>
          <w:tab w:val="left" w:pos="1640"/>
        </w:tabs>
        <w:spacing w:before="1"/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>1. Удельный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годовой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расход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b/>
          <w:sz w:val="24"/>
          <w:szCs w:val="24"/>
        </w:rPr>
        <w:t>тепловой</w:t>
      </w:r>
      <w:r w:rsidRPr="00A42FE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b/>
          <w:sz w:val="24"/>
          <w:szCs w:val="24"/>
        </w:rPr>
        <w:t>энергии</w:t>
      </w:r>
      <w:r w:rsidRPr="00A42F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на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нужды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A42FE0">
        <w:rPr>
          <w:rFonts w:ascii="Times New Roman" w:hAnsi="Times New Roman" w:cs="Times New Roman"/>
          <w:sz w:val="24"/>
          <w:szCs w:val="24"/>
        </w:rPr>
        <w:t>отопления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A42F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14:paraId="34D54BE3" w14:textId="77777777" w:rsidR="007B4D67" w:rsidRPr="00A42FE0" w:rsidRDefault="007B4D67" w:rsidP="007B4D67">
      <w:pPr>
        <w:pStyle w:val="a6"/>
        <w:ind w:left="-709" w:right="640"/>
        <w:rPr>
          <w:rFonts w:ascii="Times New Roman" w:hAnsi="Times New Roman"/>
          <w:spacing w:val="-9"/>
          <w:sz w:val="24"/>
          <w:szCs w:val="24"/>
        </w:rPr>
      </w:pPr>
      <w:r w:rsidRPr="00A42FE0">
        <w:rPr>
          <w:rFonts w:ascii="Times New Roman" w:hAnsi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316C2DBA" wp14:editId="1E22F809">
            <wp:extent cx="1085501" cy="400050"/>
            <wp:effectExtent l="0" t="0" r="635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50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FE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42FE0">
        <w:rPr>
          <w:rFonts w:ascii="Times New Roman" w:hAnsi="Times New Roman"/>
          <w:sz w:val="24"/>
          <w:szCs w:val="24"/>
        </w:rPr>
        <w:t>,</w:t>
      </w:r>
      <w:r w:rsidRPr="00A42FE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2FE0">
        <w:rPr>
          <w:rFonts w:ascii="Times New Roman" w:hAnsi="Times New Roman"/>
          <w:sz w:val="24"/>
          <w:szCs w:val="24"/>
        </w:rPr>
        <w:t>(Гкал/кв.</w:t>
      </w:r>
      <w:r w:rsidRPr="00A42F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2FE0">
        <w:rPr>
          <w:rFonts w:ascii="Times New Roman" w:hAnsi="Times New Roman"/>
          <w:sz w:val="24"/>
          <w:szCs w:val="24"/>
        </w:rPr>
        <w:t>м)</w:t>
      </w:r>
      <w:r w:rsidRPr="00A42FE0">
        <w:rPr>
          <w:rFonts w:ascii="Times New Roman" w:hAnsi="Times New Roman"/>
          <w:spacing w:val="-9"/>
          <w:sz w:val="24"/>
          <w:szCs w:val="24"/>
        </w:rPr>
        <w:t xml:space="preserve"> </w:t>
      </w:r>
    </w:p>
    <w:tbl>
      <w:tblPr>
        <w:tblStyle w:val="a3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3402"/>
      </w:tblGrid>
      <w:tr w:rsidR="007B4D67" w:rsidRPr="00A42FE0" w14:paraId="569BD996" w14:textId="77777777" w:rsidTr="005E531C"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CD03FA" w14:textId="77777777" w:rsidR="007B4D67" w:rsidRPr="00A42FE0" w:rsidRDefault="007B4D67" w:rsidP="005E531C">
            <w:pPr>
              <w:pStyle w:val="a6"/>
              <w:spacing w:before="7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E0">
              <w:rPr>
                <w:rFonts w:ascii="Times New Roman" w:hAnsi="Times New Roman"/>
                <w:sz w:val="24"/>
                <w:szCs w:val="24"/>
              </w:rPr>
              <w:t>УР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551E76B8" w14:textId="77777777" w:rsidR="007B4D67" w:rsidRPr="00A42FE0" w:rsidRDefault="007B4D67" w:rsidP="005E531C">
            <w:pPr>
              <w:pStyle w:val="a6"/>
              <w:spacing w:before="7"/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132,00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BD5613" w14:textId="77777777" w:rsidR="007B4D67" w:rsidRPr="00A42FE0" w:rsidRDefault="007B4D67" w:rsidP="005E531C">
            <w:pPr>
              <w:pStyle w:val="a6"/>
              <w:spacing w:before="7"/>
              <w:ind w:left="-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42FE0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2FE0">
              <w:rPr>
                <w:rFonts w:ascii="Times New Roman" w:hAnsi="Times New Roman"/>
                <w:sz w:val="24"/>
                <w:szCs w:val="24"/>
              </w:rPr>
              <w:t xml:space="preserve"> Гкал/</w:t>
            </w:r>
            <w:proofErr w:type="spellStart"/>
            <w:proofErr w:type="gramStart"/>
            <w:r w:rsidRPr="00A42FE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B4D67" w:rsidRPr="00A42FE0" w14:paraId="5A1C56CB" w14:textId="77777777" w:rsidTr="005E531C"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14:paraId="33F742A8" w14:textId="77777777" w:rsidR="007B4D67" w:rsidRPr="00A42FE0" w:rsidRDefault="007B4D67" w:rsidP="005E531C">
            <w:pPr>
              <w:pStyle w:val="a6"/>
              <w:spacing w:before="7"/>
              <w:ind w:left="-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2FC507D7" w14:textId="77777777" w:rsidR="007B4D67" w:rsidRPr="00A42FE0" w:rsidRDefault="007B4D67" w:rsidP="005E531C">
            <w:pPr>
              <w:pStyle w:val="a6"/>
              <w:spacing w:before="7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42FE0">
              <w:rPr>
                <w:rFonts w:ascii="Times New Roman" w:hAnsi="Times New Roman"/>
                <w:sz w:val="24"/>
                <w:szCs w:val="24"/>
              </w:rPr>
              <w:t>1011,7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34CA90A8" w14:textId="77777777" w:rsidR="007B4D67" w:rsidRPr="00A42FE0" w:rsidRDefault="007B4D67" w:rsidP="005E531C">
            <w:pPr>
              <w:pStyle w:val="a6"/>
              <w:spacing w:before="7"/>
              <w:ind w:left="-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3A9AD1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 xml:space="preserve"> УР – удельный годовой расход тепловой энергии – 0,1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FE0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spellStart"/>
      <w:proofErr w:type="gramStart"/>
      <w:r w:rsidRPr="00A42F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3F51FB13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 xml:space="preserve">ТЭ – потребление тепловой энергии на нужды отоплении- </w:t>
      </w:r>
      <w:r>
        <w:rPr>
          <w:rFonts w:ascii="Times New Roman" w:hAnsi="Times New Roman" w:cs="Times New Roman"/>
          <w:sz w:val="24"/>
          <w:szCs w:val="24"/>
        </w:rPr>
        <w:t>132,00</w:t>
      </w:r>
      <w:r w:rsidRPr="00A42FE0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spellStart"/>
      <w:proofErr w:type="gramStart"/>
      <w:r w:rsidRPr="00A42F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4719D5C1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0AC5">
        <w:rPr>
          <w:rFonts w:ascii="Times New Roman" w:hAnsi="Times New Roman" w:cs="Times New Roman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– полезная площадь здания – 1011,7кв.м.</w:t>
      </w:r>
    </w:p>
    <w:p w14:paraId="452A1C63" w14:textId="77777777" w:rsidR="007B4D67" w:rsidRPr="00A42FE0" w:rsidRDefault="007B4D67" w:rsidP="007B4D67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709" w:firstLine="0"/>
        <w:contextualSpacing w:val="0"/>
        <w:rPr>
          <w:rFonts w:ascii="Times New Roman" w:hAnsi="Times New Roman"/>
          <w:bCs/>
          <w:sz w:val="24"/>
          <w:szCs w:val="24"/>
        </w:rPr>
      </w:pPr>
      <w:r w:rsidRPr="00A42FE0">
        <w:rPr>
          <w:rFonts w:ascii="Times New Roman" w:hAnsi="Times New Roman"/>
          <w:bCs/>
          <w:sz w:val="24"/>
          <w:szCs w:val="24"/>
        </w:rPr>
        <w:t>Приведение удельного годового расхода тепловой энергии на нужды отопления и</w:t>
      </w:r>
    </w:p>
    <w:p w14:paraId="7B8FE28B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A42FE0">
        <w:rPr>
          <w:rFonts w:ascii="Times New Roman" w:hAnsi="Times New Roman" w:cs="Times New Roman"/>
          <w:bCs/>
          <w:sz w:val="24"/>
          <w:szCs w:val="24"/>
        </w:rPr>
        <w:t>вентиляции к сопоставимым климатическим условиям</w:t>
      </w:r>
    </w:p>
    <w:p w14:paraId="59F2F3DE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0"/>
          <w:szCs w:val="20"/>
        </w:rPr>
      </w:pPr>
      <w:r w:rsidRPr="00A42FE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924557" wp14:editId="0C7AECCE">
            <wp:extent cx="1685366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01" cy="30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42FE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42FE0">
        <w:rPr>
          <w:rFonts w:ascii="Times New Roman" w:hAnsi="Times New Roman" w:cs="Times New Roman"/>
          <w:sz w:val="20"/>
          <w:szCs w:val="20"/>
        </w:rPr>
        <w:t>Вт·ч</w:t>
      </w:r>
      <w:proofErr w:type="spellEnd"/>
      <w:proofErr w:type="gramStart"/>
      <w:r w:rsidRPr="00A42FE0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A42FE0">
        <w:rPr>
          <w:rFonts w:ascii="Times New Roman" w:hAnsi="Times New Roman" w:cs="Times New Roman"/>
          <w:sz w:val="20"/>
          <w:szCs w:val="20"/>
        </w:rPr>
        <w:t>кв. м x °C x сутки))</w:t>
      </w:r>
    </w:p>
    <w:tbl>
      <w:tblPr>
        <w:tblStyle w:val="a3"/>
        <w:tblW w:w="8861" w:type="dxa"/>
        <w:tblInd w:w="1242" w:type="dxa"/>
        <w:tblLook w:val="04A0" w:firstRow="1" w:lastRow="0" w:firstColumn="1" w:lastColumn="0" w:noHBand="0" w:noVBand="1"/>
      </w:tblPr>
      <w:tblGrid>
        <w:gridCol w:w="949"/>
        <w:gridCol w:w="1603"/>
        <w:gridCol w:w="6309"/>
      </w:tblGrid>
      <w:tr w:rsidR="007B4D67" w:rsidRPr="00A42FE0" w14:paraId="72409AC8" w14:textId="77777777" w:rsidTr="002E490D">
        <w:trPr>
          <w:trHeight w:val="564"/>
        </w:trPr>
        <w:tc>
          <w:tcPr>
            <w:tcW w:w="9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8271C6" w14:textId="77777777" w:rsidR="007B4D67" w:rsidRPr="00A42FE0" w:rsidRDefault="007B4D67" w:rsidP="005E531C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УР  =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14:paraId="1F53A8E0" w14:textId="77777777" w:rsidR="007B4D67" w:rsidRDefault="007B4D67" w:rsidP="005E531C">
            <w:pPr>
              <w:tabs>
                <w:tab w:val="left" w:pos="709"/>
              </w:tabs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5B16" w14:textId="77777777" w:rsidR="007B4D67" w:rsidRPr="00A42FE0" w:rsidRDefault="007B4D67" w:rsidP="005E531C">
            <w:pPr>
              <w:tabs>
                <w:tab w:val="left" w:pos="709"/>
              </w:tabs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ED404C" w14:textId="77777777" w:rsidR="002E490D" w:rsidRDefault="002E490D" w:rsidP="002E49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6D44" w14:textId="77777777" w:rsidR="007B4D67" w:rsidRPr="00A42FE0" w:rsidRDefault="007B4D67" w:rsidP="002E490D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7B3C">
              <w:rPr>
                <w:rFonts w:ascii="Times New Roman" w:hAnsi="Times New Roman" w:cs="Times New Roman"/>
                <w:sz w:val="1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1,163 х 10</w:t>
            </w:r>
            <w:proofErr w:type="gramStart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 xml:space="preserve">6 степени)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30,73</w:t>
            </w: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Вт·ч</w:t>
            </w:r>
            <w:proofErr w:type="spellEnd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/(кв. м x °C x сутки)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149263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67" w:rsidRPr="00A42FE0" w14:paraId="2A91971D" w14:textId="77777777" w:rsidTr="005E531C">
        <w:trPr>
          <w:trHeight w:val="351"/>
        </w:trPr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14:paraId="337EDB0D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14:paraId="24A646E2" w14:textId="77777777" w:rsidR="007B4D67" w:rsidRPr="00A42FE0" w:rsidRDefault="007B4D67" w:rsidP="005E531C">
            <w:pPr>
              <w:tabs>
                <w:tab w:val="left" w:pos="709"/>
              </w:tabs>
              <w:ind w:left="77" w:hanging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9" w:type="dxa"/>
            <w:vMerge/>
            <w:tcBorders>
              <w:left w:val="nil"/>
              <w:bottom w:val="nil"/>
              <w:right w:val="nil"/>
            </w:tcBorders>
          </w:tcPr>
          <w:p w14:paraId="19FA18AE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F0D73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 xml:space="preserve">УР – удельный годовой расход тепловой энергии </w:t>
      </w:r>
      <w:proofErr w:type="gramStart"/>
      <w:r w:rsidRPr="00A42FE0">
        <w:rPr>
          <w:rFonts w:ascii="Times New Roman" w:hAnsi="Times New Roman" w:cs="Times New Roman"/>
          <w:sz w:val="24"/>
          <w:szCs w:val="24"/>
        </w:rPr>
        <w:t>–  0</w:t>
      </w:r>
      <w:proofErr w:type="gramEnd"/>
      <w:r w:rsidRPr="00A42FE0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FE0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spellStart"/>
      <w:r w:rsidRPr="00A42FE0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14:paraId="0F93CD6C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>ГСОП – число градусов-суток отопительного периода (ГСОП)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FE0">
        <w:rPr>
          <w:rFonts w:ascii="Times New Roman" w:hAnsi="Times New Roman" w:cs="Times New Roman"/>
          <w:sz w:val="24"/>
          <w:szCs w:val="24"/>
        </w:rPr>
        <w:t xml:space="preserve"> календарный год </w:t>
      </w:r>
      <w:r w:rsidRPr="00A42FE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42FE0">
        <w:rPr>
          <w:rFonts w:ascii="Times New Roman" w:hAnsi="Times New Roman" w:cs="Times New Roman"/>
          <w:sz w:val="24"/>
          <w:szCs w:val="24"/>
        </w:rPr>
        <w:t>, х сутки; (таблица П-2-2 Оренбургская обл.) –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A42FE0">
        <w:rPr>
          <w:rFonts w:ascii="Times New Roman" w:hAnsi="Times New Roman" w:cs="Times New Roman"/>
          <w:sz w:val="24"/>
          <w:szCs w:val="24"/>
        </w:rPr>
        <w:t>20</w:t>
      </w:r>
    </w:p>
    <w:p w14:paraId="343C5724" w14:textId="77777777" w:rsidR="007B4D67" w:rsidRPr="00A42FE0" w:rsidRDefault="007B4D67" w:rsidP="007B4D67">
      <w:pPr>
        <w:tabs>
          <w:tab w:val="left" w:pos="709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DB5846" wp14:editId="13D67389">
            <wp:extent cx="771525" cy="4000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44" cy="4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2FE0">
        <w:rPr>
          <w:rFonts w:ascii="Times New Roman" w:hAnsi="Times New Roman" w:cs="Times New Roman"/>
          <w:sz w:val="24"/>
          <w:szCs w:val="24"/>
        </w:rPr>
        <w:t>– перерасчет Гкал/</w:t>
      </w:r>
      <w:proofErr w:type="spellStart"/>
      <w:proofErr w:type="gramStart"/>
      <w:r w:rsidRPr="00A42F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E7CEAE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>2.  Удельный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годовой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расход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  <w:r w:rsidRPr="00A42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Pr="00A42FE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42F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14:paraId="1CF0B172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51B1D26" wp14:editId="1C39EE22">
            <wp:simplePos x="0" y="0"/>
            <wp:positionH relativeFrom="page">
              <wp:posOffset>1318260</wp:posOffset>
            </wp:positionH>
            <wp:positionV relativeFrom="paragraph">
              <wp:posOffset>135890</wp:posOffset>
            </wp:positionV>
            <wp:extent cx="990600" cy="289560"/>
            <wp:effectExtent l="19050" t="0" r="0" b="0"/>
            <wp:wrapNone/>
            <wp:docPr id="20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FE0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3"/>
        <w:tblW w:w="45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02"/>
        <w:gridCol w:w="1499"/>
      </w:tblGrid>
      <w:tr w:rsidR="007B4D67" w:rsidRPr="00A42FE0" w14:paraId="57EC9334" w14:textId="77777777" w:rsidTr="005E531C">
        <w:trPr>
          <w:trHeight w:val="553"/>
        </w:trPr>
        <w:tc>
          <w:tcPr>
            <w:tcW w:w="3037" w:type="dxa"/>
            <w:gridSpan w:val="3"/>
          </w:tcPr>
          <w:p w14:paraId="58D419C9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BEE16C6" w14:textId="77777777" w:rsidR="007B4D67" w:rsidRPr="00A42FE0" w:rsidRDefault="007B4D67" w:rsidP="005E531C">
            <w:pPr>
              <w:tabs>
                <w:tab w:val="left" w:pos="709"/>
              </w:tabs>
              <w:ind w:left="-168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кВт ч/</w:t>
            </w:r>
            <w:proofErr w:type="spellStart"/>
            <w:proofErr w:type="gramStart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B4D67" w:rsidRPr="00A42FE0" w14:paraId="39FD738B" w14:textId="77777777" w:rsidTr="005E5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D81399" w14:textId="77777777" w:rsidR="007B4D67" w:rsidRPr="00A42FE0" w:rsidRDefault="007B4D67" w:rsidP="005E531C">
            <w:pPr>
              <w:tabs>
                <w:tab w:val="left" w:pos="709"/>
              </w:tabs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6174A906" w14:textId="77777777" w:rsidR="007B4D67" w:rsidRPr="00A42FE0" w:rsidRDefault="007B4D67" w:rsidP="005E531C">
            <w:pPr>
              <w:tabs>
                <w:tab w:val="left" w:pos="1026"/>
              </w:tabs>
              <w:ind w:left="-678" w:right="-107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854038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16,15</w:t>
            </w: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 xml:space="preserve"> кВт ч/</w:t>
            </w:r>
            <w:proofErr w:type="spellStart"/>
            <w:proofErr w:type="gramStart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B4D67" w:rsidRPr="00A42FE0" w14:paraId="0E35C5AD" w14:textId="77777777" w:rsidTr="005E5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6751C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6907964D" w14:textId="77777777" w:rsidR="007B4D67" w:rsidRPr="00A42FE0" w:rsidRDefault="007B4D67" w:rsidP="005E531C">
            <w:pPr>
              <w:tabs>
                <w:tab w:val="left" w:pos="709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1011,7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1DEDB9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D2DCD" w14:textId="77777777" w:rsidR="007B4D67" w:rsidRPr="00A42FE0" w:rsidRDefault="007B4D67" w:rsidP="007B4D67">
      <w:pPr>
        <w:tabs>
          <w:tab w:val="left" w:pos="709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 xml:space="preserve">УР - удельный годовой расход электрической энергии – </w:t>
      </w:r>
      <w:r>
        <w:rPr>
          <w:rFonts w:ascii="Times New Roman" w:hAnsi="Times New Roman" w:cs="Times New Roman"/>
          <w:sz w:val="24"/>
          <w:szCs w:val="24"/>
        </w:rPr>
        <w:t>16,15</w:t>
      </w:r>
      <w:r w:rsidRPr="00A42FE0">
        <w:rPr>
          <w:rFonts w:ascii="Times New Roman" w:hAnsi="Times New Roman" w:cs="Times New Roman"/>
          <w:sz w:val="24"/>
          <w:szCs w:val="24"/>
        </w:rPr>
        <w:t xml:space="preserve"> кВт ч/</w:t>
      </w:r>
      <w:proofErr w:type="spellStart"/>
      <w:proofErr w:type="gramStart"/>
      <w:r w:rsidRPr="00A42F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0902F4E8" w14:textId="77777777" w:rsidR="007B4D67" w:rsidRPr="00A42FE0" w:rsidRDefault="007B4D67" w:rsidP="007B4D67">
      <w:pPr>
        <w:tabs>
          <w:tab w:val="left" w:pos="709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 xml:space="preserve">ЭЭ – потребление электрической энергии – </w:t>
      </w:r>
      <w:r>
        <w:rPr>
          <w:rFonts w:ascii="Times New Roman" w:hAnsi="Times New Roman" w:cs="Times New Roman"/>
          <w:sz w:val="24"/>
          <w:szCs w:val="24"/>
        </w:rPr>
        <w:t>16340</w:t>
      </w:r>
      <w:r w:rsidRPr="00A42FE0">
        <w:rPr>
          <w:rFonts w:ascii="Times New Roman" w:hAnsi="Times New Roman" w:cs="Times New Roman"/>
          <w:sz w:val="24"/>
          <w:szCs w:val="24"/>
        </w:rPr>
        <w:t xml:space="preserve"> кВт ч/</w:t>
      </w:r>
      <w:proofErr w:type="spellStart"/>
      <w:proofErr w:type="gramStart"/>
      <w:r w:rsidRPr="00A42F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517A1D2E" w14:textId="77777777" w:rsidR="007B4D67" w:rsidRDefault="007B4D67" w:rsidP="007B4D67">
      <w:pPr>
        <w:tabs>
          <w:tab w:val="left" w:pos="709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0AC5">
        <w:rPr>
          <w:rFonts w:ascii="Times New Roman" w:hAnsi="Times New Roman" w:cs="Times New Roman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– полезная площадь здания - 1011,7кв.м.</w:t>
      </w:r>
    </w:p>
    <w:p w14:paraId="54BE50B1" w14:textId="77777777" w:rsidR="007B4D67" w:rsidRPr="00A42FE0" w:rsidRDefault="007B4D67" w:rsidP="007B4D67">
      <w:pPr>
        <w:tabs>
          <w:tab w:val="left" w:pos="709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42A6E1E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>3.  Удельный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годовой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sz w:val="24"/>
          <w:szCs w:val="24"/>
        </w:rPr>
        <w:t>расход</w:t>
      </w:r>
      <w:r w:rsidRPr="00A42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FE0">
        <w:rPr>
          <w:rFonts w:ascii="Times New Roman" w:hAnsi="Times New Roman" w:cs="Times New Roman"/>
          <w:b/>
          <w:sz w:val="24"/>
          <w:szCs w:val="24"/>
        </w:rPr>
        <w:t>холодной воды</w:t>
      </w:r>
      <w:r w:rsidRPr="00A42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Pr="00A42FE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42F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3669"/>
      </w:tblGrid>
      <w:tr w:rsidR="007B4D67" w:rsidRPr="00A42FE0" w14:paraId="773D16D3" w14:textId="77777777" w:rsidTr="005E531C">
        <w:trPr>
          <w:trHeight w:val="276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F4A3F" w14:textId="77777777" w:rsidR="007B4D67" w:rsidRPr="00A42FE0" w:rsidRDefault="007B4D67" w:rsidP="005E531C">
            <w:pPr>
              <w:tabs>
                <w:tab w:val="left" w:pos="709"/>
              </w:tabs>
              <w:ind w:left="-675" w:right="-1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42F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715215" wp14:editId="1766F7A0">
                  <wp:extent cx="1171575" cy="388957"/>
                  <wp:effectExtent l="0" t="0" r="0" b="0"/>
                  <wp:docPr id="23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38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0217" w14:textId="77777777" w:rsidR="007B4D67" w:rsidRPr="00A42FE0" w:rsidRDefault="007B4D67" w:rsidP="005E53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/чел)</w:t>
            </w:r>
          </w:p>
        </w:tc>
      </w:tr>
      <w:tr w:rsidR="007B4D67" w:rsidRPr="00A42FE0" w14:paraId="2698F7AB" w14:textId="77777777" w:rsidTr="005E531C">
        <w:trPr>
          <w:trHeight w:val="276"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1A11F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F27DC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21F4E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92"/>
        <w:gridCol w:w="3969"/>
      </w:tblGrid>
      <w:tr w:rsidR="007B4D67" w:rsidRPr="00A42FE0" w14:paraId="06FD63E6" w14:textId="77777777" w:rsidTr="005E531C"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57D86A" w14:textId="77777777" w:rsidR="007B4D67" w:rsidRPr="00A42FE0" w:rsidRDefault="007B4D67" w:rsidP="005E53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516359F" w14:textId="77777777" w:rsidR="007B4D67" w:rsidRPr="00A42FE0" w:rsidRDefault="007B4D67" w:rsidP="005E531C">
            <w:pPr>
              <w:tabs>
                <w:tab w:val="left" w:pos="709"/>
              </w:tabs>
              <w:ind w:left="-709" w:firstLine="6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13E9CE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</w:tr>
      <w:tr w:rsidR="007B4D67" w:rsidRPr="00A42FE0" w14:paraId="30243790" w14:textId="77777777" w:rsidTr="005E531C"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41EE1CC9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6D327A1" w14:textId="77777777" w:rsidR="007B4D67" w:rsidRPr="00A42FE0" w:rsidRDefault="007B4D67" w:rsidP="005E531C">
            <w:pPr>
              <w:tabs>
                <w:tab w:val="left" w:pos="709"/>
              </w:tabs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4DA438CF" w14:textId="77777777" w:rsidR="007B4D67" w:rsidRPr="00A42FE0" w:rsidRDefault="007B4D67" w:rsidP="005E531C">
            <w:pPr>
              <w:tabs>
                <w:tab w:val="left" w:pos="709"/>
              </w:tabs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46B65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>УР - удельный годовой расход холодной воды – 0,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A4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2FE0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A42FE0">
        <w:rPr>
          <w:rFonts w:ascii="Times New Roman" w:hAnsi="Times New Roman" w:cs="Times New Roman"/>
          <w:sz w:val="24"/>
          <w:szCs w:val="24"/>
        </w:rPr>
        <w:t>/чел</w:t>
      </w:r>
    </w:p>
    <w:p w14:paraId="25490AF6" w14:textId="77777777" w:rsidR="007B4D67" w:rsidRPr="00A42FE0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 xml:space="preserve">ХВ – потребление холодной воды – </w:t>
      </w:r>
      <w:r>
        <w:rPr>
          <w:rFonts w:ascii="Times New Roman" w:hAnsi="Times New Roman" w:cs="Times New Roman"/>
          <w:sz w:val="24"/>
          <w:szCs w:val="24"/>
        </w:rPr>
        <w:t>44,14</w:t>
      </w:r>
      <w:r w:rsidRPr="00A4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2FE0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A42FE0">
        <w:rPr>
          <w:rFonts w:ascii="Times New Roman" w:hAnsi="Times New Roman" w:cs="Times New Roman"/>
          <w:sz w:val="24"/>
          <w:szCs w:val="24"/>
        </w:rPr>
        <w:t>/чел</w:t>
      </w:r>
    </w:p>
    <w:p w14:paraId="7E365036" w14:textId="77777777" w:rsidR="007B4D67" w:rsidRPr="00F61742" w:rsidRDefault="007B4D67" w:rsidP="007B4D67">
      <w:pPr>
        <w:tabs>
          <w:tab w:val="left" w:pos="709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A42FE0">
        <w:rPr>
          <w:rFonts w:ascii="Times New Roman" w:hAnsi="Times New Roman" w:cs="Times New Roman"/>
          <w:sz w:val="24"/>
          <w:szCs w:val="24"/>
        </w:rPr>
        <w:t>П – фактическая численность пользователей (работников и посетителей) здания в среднем за сутки – 70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4B02773" w14:textId="77777777" w:rsidR="007B4D67" w:rsidRPr="00077101" w:rsidRDefault="007B4D67" w:rsidP="007B4D67">
      <w:pPr>
        <w:pStyle w:val="a5"/>
        <w:numPr>
          <w:ilvl w:val="1"/>
          <w:numId w:val="2"/>
        </w:numPr>
        <w:ind w:left="-993" w:firstLine="284"/>
        <w:jc w:val="center"/>
        <w:rPr>
          <w:rFonts w:ascii="Times New Roman" w:hAnsi="Times New Roman" w:cs="Times New Roman"/>
          <w:b/>
          <w:sz w:val="24"/>
        </w:rPr>
      </w:pPr>
      <w:r w:rsidRPr="00077101">
        <w:rPr>
          <w:rFonts w:ascii="Times New Roman" w:hAnsi="Times New Roman" w:cs="Times New Roman"/>
          <w:b/>
          <w:sz w:val="24"/>
        </w:rPr>
        <w:t>Характеристика энергетического хозяйства</w:t>
      </w:r>
    </w:p>
    <w:p w14:paraId="74E615C1" w14:textId="77777777" w:rsidR="007B4D67" w:rsidRPr="00077101" w:rsidRDefault="007B4D67" w:rsidP="007B4D67">
      <w:pPr>
        <w:ind w:left="-993" w:firstLine="284"/>
        <w:jc w:val="center"/>
        <w:rPr>
          <w:rFonts w:ascii="Times New Roman" w:hAnsi="Times New Roman" w:cs="Times New Roman"/>
          <w:b/>
          <w:sz w:val="24"/>
        </w:rPr>
      </w:pPr>
      <w:r w:rsidRPr="00077101">
        <w:rPr>
          <w:rFonts w:ascii="Times New Roman" w:hAnsi="Times New Roman" w:cs="Times New Roman"/>
          <w:b/>
          <w:sz w:val="24"/>
        </w:rPr>
        <w:t>Система энергоснабжения</w:t>
      </w:r>
    </w:p>
    <w:p w14:paraId="39DD890C" w14:textId="77777777" w:rsidR="007B4D67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</w:rPr>
      </w:pPr>
      <w:r w:rsidRPr="003438AD">
        <w:rPr>
          <w:rFonts w:ascii="Times New Roman" w:hAnsi="Times New Roman" w:cs="Times New Roman"/>
          <w:sz w:val="24"/>
        </w:rPr>
        <w:t>Поставщик электроэнергии – Акционерное Общество «</w:t>
      </w:r>
      <w:r>
        <w:rPr>
          <w:rFonts w:ascii="Times New Roman" w:hAnsi="Times New Roman" w:cs="Times New Roman"/>
          <w:sz w:val="24"/>
        </w:rPr>
        <w:t>Энергосбыт Плюс</w:t>
      </w:r>
      <w:r w:rsidRPr="003438AD">
        <w:rPr>
          <w:rFonts w:ascii="Times New Roman" w:hAnsi="Times New Roman" w:cs="Times New Roman"/>
          <w:sz w:val="24"/>
        </w:rPr>
        <w:t xml:space="preserve">». Источник электроснабжения ЦРП-402 РП-3. Категория электроснабжения III. Количество вводов </w:t>
      </w:r>
      <w:r>
        <w:rPr>
          <w:rFonts w:ascii="Times New Roman" w:hAnsi="Times New Roman" w:cs="Times New Roman"/>
          <w:sz w:val="24"/>
        </w:rPr>
        <w:t>1 шт</w:t>
      </w:r>
      <w:r w:rsidRPr="003438AD">
        <w:rPr>
          <w:rFonts w:ascii="Times New Roman" w:hAnsi="Times New Roman" w:cs="Times New Roman"/>
          <w:sz w:val="24"/>
        </w:rPr>
        <w:t xml:space="preserve">. Учет потребления электроэнергии осуществляется счетчиками коммерческого учета в количестве </w:t>
      </w:r>
      <w:r>
        <w:rPr>
          <w:rFonts w:ascii="Times New Roman" w:hAnsi="Times New Roman" w:cs="Times New Roman"/>
          <w:sz w:val="24"/>
        </w:rPr>
        <w:t>1</w:t>
      </w:r>
      <w:r w:rsidRPr="003438AD">
        <w:rPr>
          <w:rFonts w:ascii="Times New Roman" w:hAnsi="Times New Roman" w:cs="Times New Roman"/>
          <w:sz w:val="24"/>
        </w:rPr>
        <w:t xml:space="preserve"> шт. Раздельный учет потребления электроэнергии не ведется. Основные положения контракта на поставку электрической энергии: Гарантирующий поставщик (ГП) осуществляет продажу потребителю электрической энергии, потребитель обязуется принимать и оплачивать электрическую энергию. ГП обязан обеспечивать электроснабжение электроустановок Потребителя с учетом в соответствии с фактической схемой электроснабжения, обеспечить подачу электрической энергии в точках поставки. ГП имеет право: а) снятия контрольных показаний приборов учета; б)</w:t>
      </w:r>
      <w:r>
        <w:rPr>
          <w:rFonts w:ascii="Times New Roman" w:hAnsi="Times New Roman" w:cs="Times New Roman"/>
          <w:sz w:val="24"/>
        </w:rPr>
        <w:t xml:space="preserve"> </w:t>
      </w:r>
      <w:r w:rsidRPr="003438AD">
        <w:rPr>
          <w:rFonts w:ascii="Times New Roman" w:hAnsi="Times New Roman" w:cs="Times New Roman"/>
          <w:sz w:val="24"/>
        </w:rPr>
        <w:t xml:space="preserve">ежемесячные </w:t>
      </w:r>
      <w:r w:rsidRPr="003438AD">
        <w:rPr>
          <w:rFonts w:ascii="Times New Roman" w:hAnsi="Times New Roman" w:cs="Times New Roman"/>
          <w:sz w:val="24"/>
        </w:rPr>
        <w:lastRenderedPageBreak/>
        <w:t>контрольные замеры почасовых объемов потребления электрической энергии; в)</w:t>
      </w:r>
      <w:r>
        <w:rPr>
          <w:rFonts w:ascii="Times New Roman" w:hAnsi="Times New Roman" w:cs="Times New Roman"/>
          <w:sz w:val="24"/>
        </w:rPr>
        <w:t xml:space="preserve"> </w:t>
      </w:r>
      <w:r w:rsidRPr="003438AD">
        <w:rPr>
          <w:rFonts w:ascii="Times New Roman" w:hAnsi="Times New Roman" w:cs="Times New Roman"/>
          <w:sz w:val="24"/>
        </w:rPr>
        <w:t>проверки с целью обследования условий эксплуатации приборов учета, правильность их работы и их сохранности. Потребитель имеет право: - заменять находящиеся на его б</w:t>
      </w:r>
      <w:r>
        <w:rPr>
          <w:rFonts w:ascii="Times New Roman" w:hAnsi="Times New Roman" w:cs="Times New Roman"/>
          <w:sz w:val="24"/>
        </w:rPr>
        <w:t xml:space="preserve">алансе расчетные приборы учета. </w:t>
      </w:r>
    </w:p>
    <w:p w14:paraId="02DF55A0" w14:textId="77777777" w:rsidR="007B4D67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</w:rPr>
      </w:pPr>
      <w:r w:rsidRPr="003438AD">
        <w:rPr>
          <w:rFonts w:ascii="Times New Roman" w:hAnsi="Times New Roman" w:cs="Times New Roman"/>
          <w:sz w:val="24"/>
        </w:rPr>
        <w:t>Характеристика системы освещения: общее количес</w:t>
      </w:r>
      <w:r>
        <w:rPr>
          <w:rFonts w:ascii="Times New Roman" w:hAnsi="Times New Roman" w:cs="Times New Roman"/>
          <w:sz w:val="24"/>
        </w:rPr>
        <w:t xml:space="preserve">тво осветительных приборов - </w:t>
      </w:r>
      <w:r w:rsidRPr="00EE5ED2">
        <w:rPr>
          <w:rFonts w:ascii="Times New Roman" w:hAnsi="Times New Roman" w:cs="Times New Roman"/>
          <w:sz w:val="24"/>
        </w:rPr>
        <w:t>170</w:t>
      </w:r>
      <w:r w:rsidRPr="003438AD">
        <w:rPr>
          <w:rFonts w:ascii="Times New Roman" w:hAnsi="Times New Roman" w:cs="Times New Roman"/>
          <w:sz w:val="24"/>
        </w:rPr>
        <w:t xml:space="preserve">. В светильниках используются лампы накаливания (освещение сцены, рампы), энергосберегающие лампы и светодиодные. </w:t>
      </w:r>
      <w:r>
        <w:rPr>
          <w:rFonts w:ascii="Times New Roman" w:hAnsi="Times New Roman" w:cs="Times New Roman"/>
          <w:sz w:val="24"/>
        </w:rPr>
        <w:t xml:space="preserve">Большие затраты на электрическое освещение обусловлены спецификой вида спорта «настольный теннис». Учебно-тренировочный процесс и соревнования требуют специального освещения зала, без использования дневного света. </w:t>
      </w:r>
    </w:p>
    <w:p w14:paraId="4CE47A72" w14:textId="77777777" w:rsidR="007B4D67" w:rsidRPr="003438A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</w:rPr>
      </w:pPr>
    </w:p>
    <w:p w14:paraId="743A3E68" w14:textId="77777777" w:rsidR="007B4D67" w:rsidRPr="000D494B" w:rsidRDefault="007B4D67" w:rsidP="002E490D">
      <w:pPr>
        <w:spacing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</w:rPr>
      </w:pPr>
      <w:r w:rsidRPr="000D494B">
        <w:rPr>
          <w:rFonts w:ascii="Times New Roman" w:hAnsi="Times New Roman" w:cs="Times New Roman"/>
          <w:b/>
          <w:sz w:val="24"/>
        </w:rPr>
        <w:t>Система теплоснабжения</w:t>
      </w:r>
    </w:p>
    <w:p w14:paraId="79790833" w14:textId="77777777" w:rsidR="007B4D67" w:rsidRPr="003438AD" w:rsidRDefault="007B4D67" w:rsidP="002E490D">
      <w:pPr>
        <w:spacing w:line="240" w:lineRule="auto"/>
        <w:ind w:left="-993" w:firstLine="284"/>
        <w:jc w:val="both"/>
        <w:rPr>
          <w:rFonts w:ascii="Times New Roman" w:hAnsi="Times New Roman" w:cs="Times New Roman"/>
          <w:sz w:val="24"/>
        </w:rPr>
      </w:pPr>
      <w:r w:rsidRPr="003438AD">
        <w:rPr>
          <w:rFonts w:ascii="Times New Roman" w:hAnsi="Times New Roman" w:cs="Times New Roman"/>
          <w:sz w:val="24"/>
        </w:rPr>
        <w:t xml:space="preserve">Теплоснабжение </w:t>
      </w:r>
      <w:r>
        <w:rPr>
          <w:rFonts w:ascii="Times New Roman" w:hAnsi="Times New Roman" w:cs="Times New Roman"/>
          <w:sz w:val="24"/>
        </w:rPr>
        <w:t>централизованное</w:t>
      </w:r>
      <w:r w:rsidRPr="003438AD">
        <w:rPr>
          <w:rFonts w:ascii="Times New Roman" w:hAnsi="Times New Roman" w:cs="Times New Roman"/>
          <w:sz w:val="24"/>
        </w:rPr>
        <w:t xml:space="preserve">. Состояние отопительной системы удовлетворительное. В качестве отопительных приборов используются чугунные радиаторы. Ежегодно проводится осмотр системы теплоснабжения. Неисправности устраняются в кратчайшие сроки. </w:t>
      </w:r>
    </w:p>
    <w:p w14:paraId="333C8670" w14:textId="77777777" w:rsidR="007B4D67" w:rsidRDefault="007B4D67" w:rsidP="002E490D">
      <w:pPr>
        <w:spacing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</w:rPr>
      </w:pPr>
      <w:r w:rsidRPr="000D494B">
        <w:rPr>
          <w:rFonts w:ascii="Times New Roman" w:hAnsi="Times New Roman" w:cs="Times New Roman"/>
          <w:b/>
          <w:sz w:val="24"/>
        </w:rPr>
        <w:t>Система водоснабжения и водоотведения</w:t>
      </w:r>
    </w:p>
    <w:p w14:paraId="33FE3E8B" w14:textId="77777777" w:rsidR="007B4D67" w:rsidRDefault="007B4D67" w:rsidP="002E490D">
      <w:pPr>
        <w:spacing w:line="240" w:lineRule="auto"/>
        <w:ind w:left="-993" w:firstLine="284"/>
        <w:jc w:val="both"/>
        <w:rPr>
          <w:rFonts w:ascii="Times New Roman" w:hAnsi="Times New Roman" w:cs="Times New Roman"/>
          <w:sz w:val="24"/>
        </w:rPr>
      </w:pPr>
      <w:r w:rsidRPr="003438AD">
        <w:rPr>
          <w:rFonts w:ascii="Times New Roman" w:hAnsi="Times New Roman" w:cs="Times New Roman"/>
          <w:sz w:val="24"/>
        </w:rPr>
        <w:t>В учреждении имеется система холодного водоснабжения. Водоснабжение осуществляет ЖКХ МУП «</w:t>
      </w:r>
      <w:r>
        <w:rPr>
          <w:rFonts w:ascii="Times New Roman" w:hAnsi="Times New Roman" w:cs="Times New Roman"/>
          <w:sz w:val="24"/>
        </w:rPr>
        <w:t>Санитарная очистка</w:t>
      </w:r>
      <w:r w:rsidRPr="003438AD">
        <w:rPr>
          <w:rFonts w:ascii="Times New Roman" w:hAnsi="Times New Roman" w:cs="Times New Roman"/>
          <w:sz w:val="24"/>
        </w:rPr>
        <w:t xml:space="preserve">» По контракту организация холодную воду подает учреждению через присоединенную водопроводную сеть из централизованных систем холодного водоснабжения. Водоснабжение осуществляется через один ввод, который оборудован прибором учета </w:t>
      </w:r>
      <w:r>
        <w:rPr>
          <w:rFonts w:ascii="Times New Roman" w:hAnsi="Times New Roman" w:cs="Times New Roman"/>
          <w:sz w:val="24"/>
        </w:rPr>
        <w:t>СХВ – 15 БЕТА Р заводской № 51257965</w:t>
      </w:r>
      <w:r w:rsidRPr="003438AD">
        <w:rPr>
          <w:rFonts w:ascii="Times New Roman" w:hAnsi="Times New Roman" w:cs="Times New Roman"/>
          <w:sz w:val="24"/>
        </w:rPr>
        <w:t xml:space="preserve">. Взаимоотношения по оплате за водопотребление между </w:t>
      </w:r>
      <w:r>
        <w:rPr>
          <w:rFonts w:ascii="Times New Roman" w:hAnsi="Times New Roman" w:cs="Times New Roman"/>
          <w:sz w:val="24"/>
        </w:rPr>
        <w:t>Учреждением</w:t>
      </w:r>
      <w:r w:rsidRPr="003438AD">
        <w:rPr>
          <w:rFonts w:ascii="Times New Roman" w:hAnsi="Times New Roman" w:cs="Times New Roman"/>
          <w:sz w:val="24"/>
        </w:rPr>
        <w:t xml:space="preserve"> и ЖКХ МУП «</w:t>
      </w:r>
      <w:r>
        <w:rPr>
          <w:rFonts w:ascii="Times New Roman" w:hAnsi="Times New Roman" w:cs="Times New Roman"/>
          <w:sz w:val="24"/>
        </w:rPr>
        <w:t>Санитарная очистка» определены договорами</w:t>
      </w:r>
      <w:r w:rsidRPr="003438AD">
        <w:rPr>
          <w:rFonts w:ascii="Times New Roman" w:hAnsi="Times New Roman" w:cs="Times New Roman"/>
          <w:sz w:val="24"/>
        </w:rPr>
        <w:t xml:space="preserve">. Расчет за водопотребление осуществляется ежемесячно на основании показаний </w:t>
      </w:r>
      <w:r>
        <w:rPr>
          <w:rFonts w:ascii="Times New Roman" w:hAnsi="Times New Roman" w:cs="Times New Roman"/>
          <w:sz w:val="24"/>
        </w:rPr>
        <w:t>счетчика</w:t>
      </w:r>
      <w:r w:rsidRPr="003438AD">
        <w:rPr>
          <w:rFonts w:ascii="Times New Roman" w:hAnsi="Times New Roman" w:cs="Times New Roman"/>
          <w:sz w:val="24"/>
        </w:rPr>
        <w:t>. Водопроводная вода используетс</w:t>
      </w:r>
      <w:r>
        <w:rPr>
          <w:rFonts w:ascii="Times New Roman" w:hAnsi="Times New Roman" w:cs="Times New Roman"/>
          <w:sz w:val="24"/>
        </w:rPr>
        <w:t>я на хозяйственно-бытовые нужды:</w:t>
      </w:r>
      <w:r w:rsidRPr="003438AD">
        <w:rPr>
          <w:rFonts w:ascii="Times New Roman" w:hAnsi="Times New Roman" w:cs="Times New Roman"/>
          <w:sz w:val="24"/>
        </w:rPr>
        <w:t xml:space="preserve"> 1. в умывальниках и санузлах; </w:t>
      </w:r>
      <w:r>
        <w:rPr>
          <w:rFonts w:ascii="Times New Roman" w:hAnsi="Times New Roman" w:cs="Times New Roman"/>
          <w:sz w:val="24"/>
        </w:rPr>
        <w:t>2</w:t>
      </w:r>
      <w:r w:rsidRPr="003438AD">
        <w:rPr>
          <w:rFonts w:ascii="Times New Roman" w:hAnsi="Times New Roman" w:cs="Times New Roman"/>
          <w:sz w:val="24"/>
        </w:rPr>
        <w:t xml:space="preserve">. для влажной уборки </w:t>
      </w:r>
      <w:r>
        <w:rPr>
          <w:rFonts w:ascii="Times New Roman" w:hAnsi="Times New Roman" w:cs="Times New Roman"/>
          <w:sz w:val="24"/>
        </w:rPr>
        <w:t xml:space="preserve">теннисного зала, </w:t>
      </w:r>
      <w:r w:rsidRPr="003438AD">
        <w:rPr>
          <w:rFonts w:ascii="Times New Roman" w:hAnsi="Times New Roman" w:cs="Times New Roman"/>
          <w:sz w:val="24"/>
        </w:rPr>
        <w:t>кабинетов и коридоров.</w:t>
      </w:r>
    </w:p>
    <w:p w14:paraId="3BB23BC1" w14:textId="77777777" w:rsidR="007B4D67" w:rsidRPr="00E47B3C" w:rsidRDefault="007B4D67" w:rsidP="002E490D">
      <w:pPr>
        <w:spacing w:line="240" w:lineRule="auto"/>
        <w:ind w:left="-993" w:firstLine="284"/>
        <w:jc w:val="both"/>
        <w:rPr>
          <w:rFonts w:ascii="Times New Roman" w:hAnsi="Times New Roman" w:cs="Times New Roman"/>
          <w:b/>
          <w:sz w:val="24"/>
        </w:rPr>
      </w:pPr>
      <w:r w:rsidRPr="00E47B3C">
        <w:rPr>
          <w:rFonts w:ascii="Times New Roman" w:hAnsi="Times New Roman" w:cs="Times New Roman"/>
          <w:b/>
          <w:sz w:val="24"/>
        </w:rPr>
        <w:t>Средневзвешенные тарифы на ТЭР в базовом 2023 году.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817"/>
        <w:gridCol w:w="3828"/>
        <w:gridCol w:w="2977"/>
        <w:gridCol w:w="3118"/>
      </w:tblGrid>
      <w:tr w:rsidR="007B4D67" w:rsidRPr="00114DE2" w14:paraId="67C5705B" w14:textId="77777777" w:rsidTr="005E531C">
        <w:tc>
          <w:tcPr>
            <w:tcW w:w="817" w:type="dxa"/>
          </w:tcPr>
          <w:p w14:paraId="3FAB2C1C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8" w:type="dxa"/>
          </w:tcPr>
          <w:p w14:paraId="24C81593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Наименование тарифа</w:t>
            </w:r>
          </w:p>
        </w:tc>
        <w:tc>
          <w:tcPr>
            <w:tcW w:w="2977" w:type="dxa"/>
          </w:tcPr>
          <w:p w14:paraId="2AF0755B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118" w:type="dxa"/>
          </w:tcPr>
          <w:p w14:paraId="65D2EC70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Средневзвешенный тариф</w:t>
            </w:r>
          </w:p>
        </w:tc>
      </w:tr>
      <w:tr w:rsidR="007B4D67" w14:paraId="3653CFB8" w14:textId="77777777" w:rsidTr="005E531C">
        <w:tc>
          <w:tcPr>
            <w:tcW w:w="817" w:type="dxa"/>
          </w:tcPr>
          <w:p w14:paraId="1C7453F0" w14:textId="77777777" w:rsidR="007B4D67" w:rsidRPr="00114DE2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14:paraId="35C4E1D9" w14:textId="77777777" w:rsidR="007B4D67" w:rsidRPr="00114DE2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Электроэнергия</w:t>
            </w:r>
          </w:p>
        </w:tc>
        <w:tc>
          <w:tcPr>
            <w:tcW w:w="2977" w:type="dxa"/>
          </w:tcPr>
          <w:p w14:paraId="5D191C7E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3118" w:type="dxa"/>
          </w:tcPr>
          <w:p w14:paraId="276705BC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8,35</w:t>
            </w:r>
          </w:p>
        </w:tc>
      </w:tr>
      <w:tr w:rsidR="007B4D67" w14:paraId="5838D48A" w14:textId="77777777" w:rsidTr="005E531C">
        <w:tc>
          <w:tcPr>
            <w:tcW w:w="817" w:type="dxa"/>
          </w:tcPr>
          <w:p w14:paraId="48549831" w14:textId="77777777" w:rsidR="007B4D67" w:rsidRPr="00114DE2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</w:tcPr>
          <w:p w14:paraId="705F5B2D" w14:textId="77777777" w:rsidR="007B4D67" w:rsidRPr="00114DE2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Теплоснабжение</w:t>
            </w:r>
          </w:p>
        </w:tc>
        <w:tc>
          <w:tcPr>
            <w:tcW w:w="2977" w:type="dxa"/>
          </w:tcPr>
          <w:p w14:paraId="1539C336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3118" w:type="dxa"/>
          </w:tcPr>
          <w:p w14:paraId="6402BDD1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2278,13</w:t>
            </w:r>
          </w:p>
        </w:tc>
      </w:tr>
      <w:tr w:rsidR="007B4D67" w14:paraId="4E3E15BD" w14:textId="77777777" w:rsidTr="005E531C">
        <w:tc>
          <w:tcPr>
            <w:tcW w:w="817" w:type="dxa"/>
          </w:tcPr>
          <w:p w14:paraId="173E9544" w14:textId="77777777" w:rsidR="007B4D67" w:rsidRPr="00114DE2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14:paraId="56F11117" w14:textId="77777777" w:rsidR="007B4D67" w:rsidRPr="00114DE2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4DE2">
              <w:rPr>
                <w:rFonts w:ascii="Times New Roman" w:hAnsi="Times New Roman" w:cs="Times New Roman"/>
                <w:sz w:val="24"/>
              </w:rPr>
              <w:t>Холодное водоснабжение</w:t>
            </w:r>
          </w:p>
        </w:tc>
        <w:tc>
          <w:tcPr>
            <w:tcW w:w="2977" w:type="dxa"/>
          </w:tcPr>
          <w:p w14:paraId="792992D1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3118" w:type="dxa"/>
          </w:tcPr>
          <w:p w14:paraId="4AF2589B" w14:textId="77777777" w:rsidR="007B4D67" w:rsidRPr="00114DE2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42,14</w:t>
            </w:r>
          </w:p>
        </w:tc>
      </w:tr>
    </w:tbl>
    <w:p w14:paraId="3ED4CEEC" w14:textId="77777777" w:rsidR="007B4D67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</w:rPr>
      </w:pPr>
    </w:p>
    <w:p w14:paraId="051316B8" w14:textId="77777777" w:rsidR="007B4D67" w:rsidRPr="00E47B3C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b/>
          <w:sz w:val="24"/>
        </w:rPr>
      </w:pPr>
      <w:r w:rsidRPr="00E47B3C">
        <w:rPr>
          <w:rFonts w:ascii="Times New Roman" w:hAnsi="Times New Roman" w:cs="Times New Roman"/>
          <w:b/>
          <w:sz w:val="24"/>
        </w:rPr>
        <w:t>Прогноз объемов потребления каждого энергоресурса на 2024-2026 гг.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803"/>
        <w:gridCol w:w="2141"/>
        <w:gridCol w:w="1769"/>
        <w:gridCol w:w="2060"/>
        <w:gridCol w:w="1564"/>
        <w:gridCol w:w="1253"/>
        <w:gridCol w:w="1117"/>
      </w:tblGrid>
      <w:tr w:rsidR="007B4D67" w:rsidRPr="0064259C" w14:paraId="5B891218" w14:textId="77777777" w:rsidTr="005E531C">
        <w:tc>
          <w:tcPr>
            <w:tcW w:w="803" w:type="dxa"/>
            <w:vMerge w:val="restart"/>
            <w:vAlign w:val="center"/>
          </w:tcPr>
          <w:p w14:paraId="485B424C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41" w:type="dxa"/>
            <w:vMerge w:val="restart"/>
            <w:vAlign w:val="center"/>
          </w:tcPr>
          <w:p w14:paraId="700B32F3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Вид энергоресурса</w:t>
            </w:r>
          </w:p>
        </w:tc>
        <w:tc>
          <w:tcPr>
            <w:tcW w:w="1769" w:type="dxa"/>
            <w:vMerge w:val="restart"/>
            <w:vAlign w:val="center"/>
          </w:tcPr>
          <w:p w14:paraId="78AE9035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Ед.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59C">
              <w:rPr>
                <w:rFonts w:ascii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2060" w:type="dxa"/>
            <w:vMerge w:val="restart"/>
            <w:vAlign w:val="center"/>
          </w:tcPr>
          <w:p w14:paraId="5BDF2BE0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Значение показателя в базовом периоде</w:t>
            </w:r>
          </w:p>
        </w:tc>
        <w:tc>
          <w:tcPr>
            <w:tcW w:w="3934" w:type="dxa"/>
            <w:gridSpan w:val="3"/>
            <w:vAlign w:val="center"/>
          </w:tcPr>
          <w:p w14:paraId="1BA31C80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Прогноз потребления</w:t>
            </w:r>
          </w:p>
        </w:tc>
      </w:tr>
      <w:tr w:rsidR="007B4D67" w:rsidRPr="0064259C" w14:paraId="00E6DD89" w14:textId="77777777" w:rsidTr="005E531C">
        <w:tc>
          <w:tcPr>
            <w:tcW w:w="803" w:type="dxa"/>
            <w:vMerge/>
          </w:tcPr>
          <w:p w14:paraId="34881A61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vMerge/>
          </w:tcPr>
          <w:p w14:paraId="6468D826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Merge/>
          </w:tcPr>
          <w:p w14:paraId="25390CA3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vMerge/>
          </w:tcPr>
          <w:p w14:paraId="18A69319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4965DD4E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253" w:type="dxa"/>
            <w:vAlign w:val="center"/>
          </w:tcPr>
          <w:p w14:paraId="63E7CE27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117" w:type="dxa"/>
            <w:vAlign w:val="center"/>
          </w:tcPr>
          <w:p w14:paraId="4EDC9FAF" w14:textId="77777777" w:rsidR="007B4D67" w:rsidRPr="0064259C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7B4D67" w:rsidRPr="0064259C" w14:paraId="22B6B514" w14:textId="77777777" w:rsidTr="005E531C">
        <w:tc>
          <w:tcPr>
            <w:tcW w:w="803" w:type="dxa"/>
          </w:tcPr>
          <w:p w14:paraId="33CD85E5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1" w:type="dxa"/>
          </w:tcPr>
          <w:p w14:paraId="6E9673B6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Электроэнергия</w:t>
            </w:r>
          </w:p>
        </w:tc>
        <w:tc>
          <w:tcPr>
            <w:tcW w:w="1769" w:type="dxa"/>
          </w:tcPr>
          <w:p w14:paraId="1CE20A70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 xml:space="preserve">кВт. </w:t>
            </w:r>
          </w:p>
        </w:tc>
        <w:tc>
          <w:tcPr>
            <w:tcW w:w="2060" w:type="dxa"/>
          </w:tcPr>
          <w:p w14:paraId="26B7298E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16340</w:t>
            </w:r>
          </w:p>
        </w:tc>
        <w:tc>
          <w:tcPr>
            <w:tcW w:w="1564" w:type="dxa"/>
          </w:tcPr>
          <w:p w14:paraId="5BC1EF45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16340</w:t>
            </w:r>
          </w:p>
        </w:tc>
        <w:tc>
          <w:tcPr>
            <w:tcW w:w="1253" w:type="dxa"/>
          </w:tcPr>
          <w:p w14:paraId="3A051D3B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16340</w:t>
            </w:r>
          </w:p>
        </w:tc>
        <w:tc>
          <w:tcPr>
            <w:tcW w:w="1117" w:type="dxa"/>
          </w:tcPr>
          <w:p w14:paraId="713F413D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16340</w:t>
            </w:r>
          </w:p>
        </w:tc>
      </w:tr>
      <w:tr w:rsidR="007B4D67" w:rsidRPr="0064259C" w14:paraId="28A32583" w14:textId="77777777" w:rsidTr="005E531C">
        <w:tc>
          <w:tcPr>
            <w:tcW w:w="803" w:type="dxa"/>
          </w:tcPr>
          <w:p w14:paraId="564D73BE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41" w:type="dxa"/>
          </w:tcPr>
          <w:p w14:paraId="745E11B1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Теплоснабжение</w:t>
            </w:r>
          </w:p>
        </w:tc>
        <w:tc>
          <w:tcPr>
            <w:tcW w:w="1769" w:type="dxa"/>
          </w:tcPr>
          <w:p w14:paraId="57D9B30D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Гкал.</w:t>
            </w:r>
          </w:p>
        </w:tc>
        <w:tc>
          <w:tcPr>
            <w:tcW w:w="2060" w:type="dxa"/>
          </w:tcPr>
          <w:p w14:paraId="55B6EE63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132,00</w:t>
            </w:r>
          </w:p>
        </w:tc>
        <w:tc>
          <w:tcPr>
            <w:tcW w:w="1564" w:type="dxa"/>
          </w:tcPr>
          <w:p w14:paraId="65E41EAF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132,00</w:t>
            </w:r>
          </w:p>
        </w:tc>
        <w:tc>
          <w:tcPr>
            <w:tcW w:w="1253" w:type="dxa"/>
          </w:tcPr>
          <w:p w14:paraId="7B7A0DCA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132,00</w:t>
            </w:r>
          </w:p>
        </w:tc>
        <w:tc>
          <w:tcPr>
            <w:tcW w:w="1117" w:type="dxa"/>
          </w:tcPr>
          <w:p w14:paraId="14700602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132,00</w:t>
            </w:r>
          </w:p>
        </w:tc>
      </w:tr>
      <w:tr w:rsidR="007B4D67" w:rsidRPr="0064259C" w14:paraId="7DA29293" w14:textId="77777777" w:rsidTr="005E531C">
        <w:tc>
          <w:tcPr>
            <w:tcW w:w="803" w:type="dxa"/>
          </w:tcPr>
          <w:p w14:paraId="15E2E191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41" w:type="dxa"/>
          </w:tcPr>
          <w:p w14:paraId="3BF43C63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Холодное водоснабжение</w:t>
            </w:r>
          </w:p>
        </w:tc>
        <w:tc>
          <w:tcPr>
            <w:tcW w:w="1769" w:type="dxa"/>
          </w:tcPr>
          <w:p w14:paraId="23BD6B19" w14:textId="77777777" w:rsidR="007B4D67" w:rsidRPr="0064259C" w:rsidRDefault="007B4D67" w:rsidP="002E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59C">
              <w:rPr>
                <w:rFonts w:ascii="Times New Roman" w:hAnsi="Times New Roman" w:cs="Times New Roman"/>
                <w:sz w:val="24"/>
              </w:rPr>
              <w:t>М</w:t>
            </w:r>
            <w:r w:rsidRPr="0064259C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60" w:type="dxa"/>
          </w:tcPr>
          <w:p w14:paraId="34C25C59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44,14</w:t>
            </w:r>
          </w:p>
        </w:tc>
        <w:tc>
          <w:tcPr>
            <w:tcW w:w="1564" w:type="dxa"/>
          </w:tcPr>
          <w:p w14:paraId="1F5D9A00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44,14</w:t>
            </w:r>
          </w:p>
        </w:tc>
        <w:tc>
          <w:tcPr>
            <w:tcW w:w="1253" w:type="dxa"/>
          </w:tcPr>
          <w:p w14:paraId="64E9B968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44,14</w:t>
            </w:r>
          </w:p>
        </w:tc>
        <w:tc>
          <w:tcPr>
            <w:tcW w:w="1117" w:type="dxa"/>
          </w:tcPr>
          <w:p w14:paraId="757AA897" w14:textId="77777777" w:rsidR="007B4D67" w:rsidRPr="00FA201A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01A">
              <w:rPr>
                <w:rFonts w:ascii="Times New Roman" w:hAnsi="Times New Roman" w:cs="Times New Roman"/>
                <w:sz w:val="24"/>
              </w:rPr>
              <w:t>44,14</w:t>
            </w:r>
          </w:p>
        </w:tc>
      </w:tr>
    </w:tbl>
    <w:p w14:paraId="60DE1CFE" w14:textId="77777777" w:rsidR="007B4D67" w:rsidRDefault="007B4D67" w:rsidP="002E490D">
      <w:pPr>
        <w:spacing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</w:rPr>
      </w:pPr>
    </w:p>
    <w:p w14:paraId="440B2566" w14:textId="77777777" w:rsidR="007B4D67" w:rsidRPr="00717254" w:rsidRDefault="007B4D67" w:rsidP="002E490D">
      <w:pPr>
        <w:spacing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</w:rPr>
      </w:pPr>
      <w:r w:rsidRPr="00717254">
        <w:rPr>
          <w:rFonts w:ascii="Times New Roman" w:hAnsi="Times New Roman" w:cs="Times New Roman"/>
          <w:b/>
          <w:sz w:val="24"/>
        </w:rPr>
        <w:t>Оснащение приборами учета используемых энергетических ресурсов</w:t>
      </w:r>
    </w:p>
    <w:p w14:paraId="7AA68DD2" w14:textId="77777777" w:rsidR="007B4D67" w:rsidRDefault="007B4D67" w:rsidP="002E490D">
      <w:pPr>
        <w:spacing w:line="240" w:lineRule="auto"/>
        <w:ind w:left="-993" w:firstLine="284"/>
        <w:rPr>
          <w:rFonts w:ascii="Times New Roman" w:hAnsi="Times New Roman" w:cs="Times New Roman"/>
          <w:b/>
          <w:sz w:val="24"/>
        </w:rPr>
      </w:pPr>
      <w:r w:rsidRPr="00717254">
        <w:rPr>
          <w:rFonts w:ascii="Times New Roman" w:hAnsi="Times New Roman" w:cs="Times New Roman"/>
          <w:b/>
          <w:sz w:val="24"/>
        </w:rPr>
        <w:t xml:space="preserve">Установлено </w:t>
      </w:r>
      <w:r>
        <w:rPr>
          <w:rFonts w:ascii="Times New Roman" w:hAnsi="Times New Roman" w:cs="Times New Roman"/>
          <w:b/>
          <w:sz w:val="24"/>
        </w:rPr>
        <w:t xml:space="preserve">(требуется установить) </w:t>
      </w:r>
      <w:r w:rsidRPr="00717254">
        <w:rPr>
          <w:rFonts w:ascii="Times New Roman" w:hAnsi="Times New Roman" w:cs="Times New Roman"/>
          <w:b/>
          <w:sz w:val="24"/>
        </w:rPr>
        <w:t>приборов учета: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85"/>
        <w:gridCol w:w="2652"/>
        <w:gridCol w:w="1701"/>
        <w:gridCol w:w="2281"/>
        <w:gridCol w:w="2080"/>
      </w:tblGrid>
      <w:tr w:rsidR="007B4D67" w14:paraId="654D7456" w14:textId="77777777" w:rsidTr="005E531C">
        <w:tc>
          <w:tcPr>
            <w:tcW w:w="1885" w:type="dxa"/>
          </w:tcPr>
          <w:p w14:paraId="629BB456" w14:textId="77777777" w:rsidR="007B4D67" w:rsidRDefault="007B4D67" w:rsidP="002E4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ресурса</w:t>
            </w:r>
          </w:p>
        </w:tc>
        <w:tc>
          <w:tcPr>
            <w:tcW w:w="2652" w:type="dxa"/>
          </w:tcPr>
          <w:p w14:paraId="0A623B9C" w14:textId="77777777" w:rsidR="007B4D67" w:rsidRDefault="007B4D67" w:rsidP="002E4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Марка ПУ</w:t>
            </w:r>
          </w:p>
        </w:tc>
        <w:tc>
          <w:tcPr>
            <w:tcW w:w="1701" w:type="dxa"/>
          </w:tcPr>
          <w:p w14:paraId="75958684" w14:textId="77777777" w:rsidR="007B4D67" w:rsidRDefault="007B4D67" w:rsidP="002E4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Количество, шт.</w:t>
            </w:r>
          </w:p>
        </w:tc>
        <w:tc>
          <w:tcPr>
            <w:tcW w:w="2281" w:type="dxa"/>
          </w:tcPr>
          <w:p w14:paraId="045674A9" w14:textId="77777777" w:rsidR="007B4D67" w:rsidRDefault="007B4D67" w:rsidP="002E4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установки</w:t>
            </w:r>
          </w:p>
        </w:tc>
        <w:tc>
          <w:tcPr>
            <w:tcW w:w="2080" w:type="dxa"/>
          </w:tcPr>
          <w:p w14:paraId="03C630DE" w14:textId="77777777" w:rsidR="007B4D67" w:rsidRDefault="007B4D67" w:rsidP="002E4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поверки, замены</w:t>
            </w:r>
          </w:p>
        </w:tc>
      </w:tr>
      <w:tr w:rsidR="007B4D67" w14:paraId="09DA91AD" w14:textId="77777777" w:rsidTr="005E531C">
        <w:tc>
          <w:tcPr>
            <w:tcW w:w="1885" w:type="dxa"/>
          </w:tcPr>
          <w:p w14:paraId="6774F037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Электрическая</w:t>
            </w:r>
          </w:p>
          <w:p w14:paraId="0C305A2E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энергия</w:t>
            </w:r>
          </w:p>
        </w:tc>
        <w:tc>
          <w:tcPr>
            <w:tcW w:w="2652" w:type="dxa"/>
          </w:tcPr>
          <w:p w14:paraId="36005547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 xml:space="preserve">ЦЭ 6803В/1  </w:t>
            </w:r>
          </w:p>
          <w:p w14:paraId="45D451F8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 xml:space="preserve"> заводской № 116182019</w:t>
            </w:r>
          </w:p>
        </w:tc>
        <w:tc>
          <w:tcPr>
            <w:tcW w:w="1701" w:type="dxa"/>
            <w:vAlign w:val="center"/>
          </w:tcPr>
          <w:p w14:paraId="7D597460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1" w:type="dxa"/>
            <w:vAlign w:val="center"/>
          </w:tcPr>
          <w:p w14:paraId="6BD28C8B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080" w:type="dxa"/>
            <w:vAlign w:val="center"/>
          </w:tcPr>
          <w:p w14:paraId="0766B280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2033</w:t>
            </w:r>
          </w:p>
        </w:tc>
      </w:tr>
      <w:tr w:rsidR="007B4D67" w14:paraId="69BCE4CF" w14:textId="77777777" w:rsidTr="005E531C">
        <w:tc>
          <w:tcPr>
            <w:tcW w:w="1885" w:type="dxa"/>
          </w:tcPr>
          <w:p w14:paraId="21133DAA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Холодная вода</w:t>
            </w:r>
          </w:p>
        </w:tc>
        <w:tc>
          <w:tcPr>
            <w:tcW w:w="2652" w:type="dxa"/>
          </w:tcPr>
          <w:p w14:paraId="7A3175DA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 xml:space="preserve">СХВ – 15 БЕТА Р    </w:t>
            </w:r>
          </w:p>
          <w:p w14:paraId="568316E4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 xml:space="preserve">заводской № 51257965 </w:t>
            </w:r>
          </w:p>
        </w:tc>
        <w:tc>
          <w:tcPr>
            <w:tcW w:w="1701" w:type="dxa"/>
            <w:vAlign w:val="center"/>
          </w:tcPr>
          <w:p w14:paraId="7E121BD7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1" w:type="dxa"/>
            <w:vAlign w:val="center"/>
          </w:tcPr>
          <w:p w14:paraId="17C30058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080" w:type="dxa"/>
            <w:vAlign w:val="center"/>
          </w:tcPr>
          <w:p w14:paraId="2EF0DF8D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2028</w:t>
            </w:r>
          </w:p>
        </w:tc>
      </w:tr>
      <w:tr w:rsidR="007B4D67" w14:paraId="213551A2" w14:textId="77777777" w:rsidTr="005E531C">
        <w:tc>
          <w:tcPr>
            <w:tcW w:w="1885" w:type="dxa"/>
            <w:vMerge w:val="restart"/>
          </w:tcPr>
          <w:p w14:paraId="0EA2C912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lastRenderedPageBreak/>
              <w:t>Тепловая энергия</w:t>
            </w:r>
          </w:p>
        </w:tc>
        <w:tc>
          <w:tcPr>
            <w:tcW w:w="2652" w:type="dxa"/>
          </w:tcPr>
          <w:p w14:paraId="16087249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ЭР </w:t>
            </w:r>
            <w:proofErr w:type="spellStart"/>
            <w:r w:rsidRPr="0071725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717254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</w:p>
          <w:p w14:paraId="5D151D94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4">
              <w:rPr>
                <w:rFonts w:ascii="Times New Roman" w:hAnsi="Times New Roman" w:cs="Times New Roman"/>
                <w:sz w:val="24"/>
                <w:szCs w:val="24"/>
              </w:rPr>
              <w:t>заводской № 1333871</w:t>
            </w:r>
          </w:p>
        </w:tc>
        <w:tc>
          <w:tcPr>
            <w:tcW w:w="1701" w:type="dxa"/>
            <w:vAlign w:val="center"/>
          </w:tcPr>
          <w:p w14:paraId="0E1CA66A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1" w:type="dxa"/>
            <w:vAlign w:val="center"/>
          </w:tcPr>
          <w:p w14:paraId="7C28D658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080" w:type="dxa"/>
            <w:vAlign w:val="center"/>
          </w:tcPr>
          <w:p w14:paraId="45B3E3C2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7B4D67" w14:paraId="78AF66B3" w14:textId="77777777" w:rsidTr="005E531C">
        <w:tc>
          <w:tcPr>
            <w:tcW w:w="1885" w:type="dxa"/>
            <w:vMerge/>
          </w:tcPr>
          <w:p w14:paraId="15898A9F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14:paraId="5897B646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4">
              <w:rPr>
                <w:rFonts w:ascii="Times New Roman" w:hAnsi="Times New Roman" w:cs="Times New Roman"/>
                <w:sz w:val="24"/>
                <w:szCs w:val="24"/>
              </w:rPr>
              <w:t>- Расходомер-счетчик электромагнитный «ВЗЛЕТ-ЭР» заводской № 1407340</w:t>
            </w:r>
          </w:p>
        </w:tc>
        <w:tc>
          <w:tcPr>
            <w:tcW w:w="1701" w:type="dxa"/>
            <w:vAlign w:val="center"/>
          </w:tcPr>
          <w:p w14:paraId="4F388454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1" w:type="dxa"/>
            <w:vAlign w:val="center"/>
          </w:tcPr>
          <w:p w14:paraId="46396FBE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080" w:type="dxa"/>
            <w:vAlign w:val="center"/>
          </w:tcPr>
          <w:p w14:paraId="2480B513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7B4D67" w14:paraId="67E76B20" w14:textId="77777777" w:rsidTr="005E531C">
        <w:tc>
          <w:tcPr>
            <w:tcW w:w="1885" w:type="dxa"/>
            <w:vMerge/>
          </w:tcPr>
          <w:p w14:paraId="7C03E832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14:paraId="3CEFBA14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4">
              <w:rPr>
                <w:rFonts w:ascii="Times New Roman" w:hAnsi="Times New Roman" w:cs="Times New Roman"/>
                <w:sz w:val="24"/>
                <w:szCs w:val="24"/>
              </w:rPr>
              <w:t>- Комплект термометров сопротивления платиновых КТС-Б № 43096-15 заводской № 1511637 х/г</w:t>
            </w:r>
          </w:p>
        </w:tc>
        <w:tc>
          <w:tcPr>
            <w:tcW w:w="1701" w:type="dxa"/>
            <w:vAlign w:val="center"/>
          </w:tcPr>
          <w:p w14:paraId="53C26B1B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1" w:type="dxa"/>
            <w:vAlign w:val="center"/>
          </w:tcPr>
          <w:p w14:paraId="6493BC7B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080" w:type="dxa"/>
            <w:vAlign w:val="center"/>
          </w:tcPr>
          <w:p w14:paraId="12B29413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7B4D67" w14:paraId="750DA8DB" w14:textId="77777777" w:rsidTr="005E531C">
        <w:tc>
          <w:tcPr>
            <w:tcW w:w="1885" w:type="dxa"/>
            <w:vMerge/>
          </w:tcPr>
          <w:p w14:paraId="34059CBE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14:paraId="565AF100" w14:textId="77777777" w:rsidR="007B4D67" w:rsidRPr="00717254" w:rsidRDefault="007B4D67" w:rsidP="002E490D">
            <w:pPr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  <w:szCs w:val="24"/>
              </w:rPr>
              <w:t>- Теплосчетчик-регистратор «ВЗЛЕТ ТСР-М» исполнение ТСР-031 заводской № 717822</w:t>
            </w:r>
          </w:p>
        </w:tc>
        <w:tc>
          <w:tcPr>
            <w:tcW w:w="1701" w:type="dxa"/>
            <w:vAlign w:val="center"/>
          </w:tcPr>
          <w:p w14:paraId="79DC6DE1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2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1" w:type="dxa"/>
            <w:vAlign w:val="center"/>
          </w:tcPr>
          <w:p w14:paraId="18704BA0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2080" w:type="dxa"/>
            <w:vAlign w:val="center"/>
          </w:tcPr>
          <w:p w14:paraId="2711E868" w14:textId="77777777" w:rsidR="007B4D67" w:rsidRPr="00717254" w:rsidRDefault="007B4D67" w:rsidP="002E4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</w:tbl>
    <w:p w14:paraId="2813D9EA" w14:textId="77777777" w:rsidR="007B4D67" w:rsidRDefault="007B4D67" w:rsidP="007B4D67">
      <w:pPr>
        <w:ind w:left="-993" w:firstLine="284"/>
        <w:jc w:val="center"/>
        <w:rPr>
          <w:rFonts w:ascii="Times New Roman" w:hAnsi="Times New Roman" w:cs="Times New Roman"/>
          <w:b/>
          <w:sz w:val="24"/>
        </w:rPr>
      </w:pPr>
    </w:p>
    <w:p w14:paraId="1C9B9F55" w14:textId="77777777" w:rsidR="007B4D67" w:rsidRPr="002E490D" w:rsidRDefault="007B4D67" w:rsidP="002E490D">
      <w:pPr>
        <w:spacing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План ежегодных мероприятий по энергосбережению в МБУДО «СШОР по настольному теннису имени А.С. Николаева»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3119"/>
      </w:tblGrid>
      <w:tr w:rsidR="007B4D67" w:rsidRPr="002E490D" w14:paraId="7B907F80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31A2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DEB5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8AD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1FB7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4D67" w:rsidRPr="002E490D" w14:paraId="73FDCB45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516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B8A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основам энергосбережения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CF97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7D11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B4D67" w:rsidRPr="002E490D" w14:paraId="44190B8F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FB9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D4DA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пропаганды энергосбережения: цикл тематических бесед по энергосбережению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98D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2024 -</w:t>
            </w:r>
            <w:proofErr w:type="gramStart"/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2026  год</w:t>
            </w:r>
            <w:proofErr w:type="gramEnd"/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74A7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Директор;</w:t>
            </w:r>
          </w:p>
          <w:p w14:paraId="2E4910DF" w14:textId="77777777" w:rsidR="007B4D67" w:rsidRPr="002E490D" w:rsidRDefault="007B4D67" w:rsidP="002E490D">
            <w:pPr>
              <w:shd w:val="clear" w:color="auto" w:fill="FFFFFF" w:themeFill="background1"/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B4D67" w:rsidRPr="002E490D" w14:paraId="226C1E62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50E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9399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состоянием технологического оборудования в школе, проведение своевременного ремонта технологического и иного оборудования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1AB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B8EC" w14:textId="77777777" w:rsidR="007B4D67" w:rsidRPr="002E490D" w:rsidRDefault="007B4D67" w:rsidP="002E49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хозяйством; </w:t>
            </w:r>
          </w:p>
          <w:p w14:paraId="4887F26D" w14:textId="77777777" w:rsidR="007B4D67" w:rsidRPr="002E490D" w:rsidRDefault="007B4D67" w:rsidP="002E49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7B4D67" w:rsidRPr="002E490D" w14:paraId="0F960E61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66D3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829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своевременной сверки по данным журнала учёта расхода энергоресурсов и счетам поставщиков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E82D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A97D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029B0185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D67" w:rsidRPr="002E490D" w14:paraId="72ED5598" w14:textId="77777777" w:rsidTr="005E531C">
        <w:trPr>
          <w:trHeight w:val="616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688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9985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периодического анализа расхода водо-тепло-энергоресурсов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700A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F8B1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</w:tr>
      <w:tr w:rsidR="007B4D67" w:rsidRPr="002E490D" w14:paraId="5397D413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AA5F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C59F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сотрудников по контролю за расходованием электроэнергии и воды, своевременным отключением оборудования, компьютерной и иной техники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26B2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4AC74DF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72AB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</w:tr>
      <w:tr w:rsidR="007B4D67" w:rsidRPr="002E490D" w14:paraId="06F006F6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C17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7634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расходованием электроэнергии, правильной эксплуатацией электроприборов. Не допускать случаев использования электроэнергии на цели, не предусмотренные деятельностью учреждения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746B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2150" w14:textId="77777777" w:rsidR="007B4D67" w:rsidRPr="002E490D" w:rsidRDefault="007B4D67" w:rsidP="002E490D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хозяйством;</w:t>
            </w:r>
          </w:p>
          <w:p w14:paraId="4259B7E1" w14:textId="77777777" w:rsidR="007B4D67" w:rsidRPr="002E490D" w:rsidRDefault="007B4D67" w:rsidP="002E490D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7B4D67" w:rsidRPr="002E490D" w14:paraId="3B92A101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C523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962AB4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9B4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своевременной передачи данных показаний приборов учёта в энергоснабжающую организацию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06EE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8FE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</w:tr>
      <w:tr w:rsidR="007B4D67" w:rsidRPr="002E490D" w14:paraId="1263E32C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8898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F1E9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фундамента здания, </w:t>
            </w:r>
            <w:r w:rsidR="002E490D"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оконных проемов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1E1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036E" w14:textId="77777777" w:rsidR="007B4D67" w:rsidRPr="002E490D" w:rsidRDefault="007B4D67" w:rsidP="002E49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хозяйством;</w:t>
            </w:r>
          </w:p>
          <w:p w14:paraId="27736E86" w14:textId="77777777" w:rsidR="007B4D67" w:rsidRPr="002E490D" w:rsidRDefault="007B4D67" w:rsidP="002E490D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по комплексному </w:t>
            </w: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обслуживанию и ремонту зданий</w:t>
            </w:r>
          </w:p>
        </w:tc>
      </w:tr>
      <w:tr w:rsidR="007B4D67" w:rsidRPr="002E490D" w14:paraId="2EE3E674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D652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B844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энергосберегающие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F68D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3DA4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директор;</w:t>
            </w:r>
          </w:p>
          <w:p w14:paraId="3FDD7BD1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7B4D67" w:rsidRPr="002E490D" w14:paraId="3D980DAF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CEB2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8BB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Поверка приборов учёта тепловой энергии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8122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E226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директор;</w:t>
            </w:r>
          </w:p>
          <w:p w14:paraId="1CC49BC1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B4D67" w:rsidRPr="002E490D" w14:paraId="709A8517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D2DC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050F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Поверка приборов учёта расхода холодной воды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E0B2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FB1D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директор;</w:t>
            </w:r>
          </w:p>
          <w:p w14:paraId="55A330F8" w14:textId="77777777" w:rsidR="007B4D67" w:rsidRPr="002E490D" w:rsidRDefault="007B4D67" w:rsidP="002E49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</w:tr>
      <w:tr w:rsidR="007B4D67" w:rsidRPr="002E490D" w14:paraId="39FB60EF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ABE1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BF91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Назначить ответственного за энергоэффективность и энергосбережение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D5A5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0F14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B4D67" w:rsidRPr="002E490D" w14:paraId="706FBE9E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9599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1A8C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ответственного за эксплуатацию </w:t>
            </w:r>
            <w:proofErr w:type="spellStart"/>
            <w:r w:rsidRPr="002E490D">
              <w:rPr>
                <w:rFonts w:ascii="Times New Roman" w:hAnsi="Times New Roman" w:cs="Times New Roman"/>
                <w:sz w:val="24"/>
                <w:szCs w:val="24"/>
              </w:rPr>
              <w:t>теплопотребляюших</w:t>
            </w:r>
            <w:proofErr w:type="spellEnd"/>
            <w:r w:rsidRPr="002E490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тепловых сетей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5263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7E99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51EF9D3B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D67" w:rsidRPr="002E490D" w14:paraId="4A5BB820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999B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797E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ответственное лицо за электрохозяйство в школе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ABA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576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7B4D67" w:rsidRPr="002E490D" w14:paraId="03A5AE16" w14:textId="77777777" w:rsidTr="005E531C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75D2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DD17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490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Создать  постоянно</w:t>
            </w:r>
            <w:proofErr w:type="gramEnd"/>
            <w:r w:rsidRPr="002E490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действующую комиссию для контроля расходования энергоресурсов.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B976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B251" w14:textId="77777777" w:rsidR="007B4D67" w:rsidRPr="002E490D" w:rsidRDefault="007B4D67" w:rsidP="002E490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</w:tr>
    </w:tbl>
    <w:p w14:paraId="0614419C" w14:textId="77777777" w:rsidR="007B4D67" w:rsidRPr="002E490D" w:rsidRDefault="007B4D67" w:rsidP="002E490D">
      <w:pPr>
        <w:spacing w:line="240" w:lineRule="auto"/>
        <w:ind w:left="-99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1DAFA" w14:textId="1D7D2FBE" w:rsidR="007022C7" w:rsidRDefault="007022C7" w:rsidP="007022C7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E490D">
        <w:rPr>
          <w:rFonts w:ascii="Times New Roman" w:hAnsi="Times New Roman" w:cs="Times New Roman"/>
          <w:b/>
          <w:sz w:val="24"/>
          <w:szCs w:val="24"/>
        </w:rPr>
        <w:t>.</w:t>
      </w:r>
    </w:p>
    <w:p w14:paraId="5225B950" w14:textId="099C4AE5" w:rsidR="007B4D67" w:rsidRPr="002E490D" w:rsidRDefault="007B4D67" w:rsidP="002E490D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14:paraId="0C432262" w14:textId="77777777" w:rsidR="007B4D67" w:rsidRPr="002E490D" w:rsidRDefault="007B4D67" w:rsidP="002E490D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AC7CC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14:paraId="151F8772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 оценивается как степень фактического достижения целевого показателя по формуле:</w:t>
      </w:r>
    </w:p>
    <w:p w14:paraId="759BEBF0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B759FC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 Э = </w:t>
      </w:r>
      <w:proofErr w:type="spellStart"/>
      <w:r w:rsidRPr="002E490D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2E490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E490D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2E490D">
        <w:rPr>
          <w:rFonts w:ascii="Times New Roman" w:hAnsi="Times New Roman" w:cs="Times New Roman"/>
          <w:sz w:val="24"/>
          <w:szCs w:val="24"/>
        </w:rPr>
        <w:t xml:space="preserve"> * 100</w:t>
      </w:r>
      <w:proofErr w:type="gramStart"/>
      <w:r w:rsidRPr="002E490D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Pr="002E4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405DF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61F016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2E490D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2E490D">
        <w:rPr>
          <w:rFonts w:ascii="Times New Roman" w:hAnsi="Times New Roman" w:cs="Times New Roman"/>
          <w:sz w:val="24"/>
          <w:szCs w:val="24"/>
        </w:rPr>
        <w:t xml:space="preserve"> - фактический показатель, достигнутый в ходе реализации Программы; </w:t>
      </w:r>
    </w:p>
    <w:p w14:paraId="63445F0C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0D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2E490D">
        <w:rPr>
          <w:rFonts w:ascii="Times New Roman" w:hAnsi="Times New Roman" w:cs="Times New Roman"/>
          <w:sz w:val="24"/>
          <w:szCs w:val="24"/>
        </w:rPr>
        <w:t xml:space="preserve"> - нормативный показатель, утвержденный Программой.</w:t>
      </w:r>
    </w:p>
    <w:p w14:paraId="50FF2E25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 Критерии оценки эффективности реализации Программы: </w:t>
      </w:r>
    </w:p>
    <w:p w14:paraId="689A12A9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Программа реализуется эффективно (за отчетный год, за весь период реализации), если ее эффективность составляет 80 процентов и более; </w:t>
      </w:r>
    </w:p>
    <w:p w14:paraId="79CAD9B3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Программа нуждается в корректировке и доработке, если эффективность реализации Программы составляет 60 - 80 процентов; </w:t>
      </w:r>
    </w:p>
    <w:p w14:paraId="760E8EFA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Программа считается неэффективной, если мероприятия Программы выполнены с эффективностью менее 60 процентов. </w:t>
      </w:r>
    </w:p>
    <w:p w14:paraId="3C1246B9" w14:textId="77777777" w:rsidR="007022C7" w:rsidRDefault="007022C7" w:rsidP="002E490D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065B5" w14:textId="0CE77DFE" w:rsidR="007022C7" w:rsidRDefault="007022C7" w:rsidP="007022C7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490D">
        <w:rPr>
          <w:rFonts w:ascii="Times New Roman" w:hAnsi="Times New Roman" w:cs="Times New Roman"/>
          <w:b/>
          <w:sz w:val="24"/>
          <w:szCs w:val="24"/>
        </w:rPr>
        <w:t>.</w:t>
      </w:r>
    </w:p>
    <w:p w14:paraId="278FFCD7" w14:textId="242FE852" w:rsidR="007B4D67" w:rsidRPr="002E490D" w:rsidRDefault="007B4D67" w:rsidP="002E490D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9E38CDC" w14:textId="77777777" w:rsidR="007B4D67" w:rsidRPr="002E490D" w:rsidRDefault="007B4D67" w:rsidP="002E490D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BC13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 Программа энергосбережения в МБУДО «СШОР по настольному теннису имени А.С. Николаева» обеспечивает переход на энергоэффективный путь развития - минимальные затраты на ТЭР. </w:t>
      </w:r>
    </w:p>
    <w:p w14:paraId="4FFEEACF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Программа предусматривает: </w:t>
      </w:r>
    </w:p>
    <w:p w14:paraId="0182F31A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систему отслеживания потребления энергоресурсов и совершенствования топливно-энергетического баланса; </w:t>
      </w:r>
    </w:p>
    <w:p w14:paraId="17B4CF24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организацию учета и контроля по рациональному использованию, нормированию и лимитированию энергоресурсов; </w:t>
      </w:r>
    </w:p>
    <w:p w14:paraId="0E7B4F61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организацию энергетических обследований для выявления нерационального использования энергоресурсов; </w:t>
      </w:r>
    </w:p>
    <w:p w14:paraId="2BA0FD2A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 xml:space="preserve">- разработку и реализацию энергосберегающих мероприятий. </w:t>
      </w:r>
    </w:p>
    <w:p w14:paraId="5A1D09F0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0D">
        <w:rPr>
          <w:rFonts w:ascii="Times New Roman" w:hAnsi="Times New Roman" w:cs="Times New Roman"/>
          <w:sz w:val="24"/>
          <w:szCs w:val="24"/>
        </w:rPr>
        <w:t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на приобретение ТЭР.</w:t>
      </w:r>
    </w:p>
    <w:p w14:paraId="27131DEF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01E9C" w14:textId="77777777" w:rsidR="007B4D67" w:rsidRPr="002E490D" w:rsidRDefault="007B4D67" w:rsidP="002E490D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316C6" w14:textId="77777777" w:rsidR="007B4D67" w:rsidRDefault="007B4D67" w:rsidP="007B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7B4D67" w:rsidSect="007022C7">
          <w:footerReference w:type="default" r:id="rId13"/>
          <w:pgSz w:w="11906" w:h="16838"/>
          <w:pgMar w:top="709" w:right="707" w:bottom="426" w:left="1701" w:header="708" w:footer="708" w:gutter="0"/>
          <w:cols w:space="708"/>
          <w:titlePg/>
          <w:docGrid w:linePitch="360"/>
        </w:sectPr>
      </w:pPr>
    </w:p>
    <w:p w14:paraId="519D6413" w14:textId="77777777" w:rsidR="007B4D67" w:rsidRPr="00645293" w:rsidRDefault="007B4D67" w:rsidP="007B4D67">
      <w:pPr>
        <w:pStyle w:val="1"/>
        <w:spacing w:line="322" w:lineRule="exact"/>
        <w:ind w:right="1141" w:firstLine="1276"/>
        <w:jc w:val="center"/>
        <w:rPr>
          <w:rFonts w:ascii="Times New Roman" w:hAnsi="Times New Roman" w:cs="Times New Roman"/>
          <w:color w:val="auto"/>
          <w:sz w:val="24"/>
        </w:rPr>
      </w:pPr>
      <w:r w:rsidRPr="00645293">
        <w:rPr>
          <w:rFonts w:ascii="Times New Roman" w:hAnsi="Times New Roman" w:cs="Times New Roman"/>
          <w:color w:val="auto"/>
          <w:sz w:val="24"/>
        </w:rPr>
        <w:lastRenderedPageBreak/>
        <w:t>СВЕДЕНИЯ</w:t>
      </w:r>
    </w:p>
    <w:p w14:paraId="1E1504F2" w14:textId="77777777" w:rsidR="007B4D67" w:rsidRPr="00645293" w:rsidRDefault="007B4D67" w:rsidP="007B4D67">
      <w:pPr>
        <w:ind w:left="921" w:right="1139"/>
        <w:jc w:val="center"/>
        <w:rPr>
          <w:rFonts w:ascii="Times New Roman" w:hAnsi="Times New Roman" w:cs="Times New Roman"/>
          <w:b/>
          <w:sz w:val="24"/>
        </w:rPr>
      </w:pPr>
      <w:r w:rsidRPr="00645293">
        <w:rPr>
          <w:rFonts w:ascii="Times New Roman" w:hAnsi="Times New Roman" w:cs="Times New Roman"/>
          <w:b/>
          <w:sz w:val="24"/>
        </w:rPr>
        <w:t>О ЦЕЛЕВЫХ ПОКАЗАТЕЛЯХ ПРОГРАММЫ ЭНЕРГОСБЕРЕЖЕНИЯ И ПОВЫШЕНИЯ</w:t>
      </w:r>
      <w:r w:rsidRPr="00645293">
        <w:rPr>
          <w:rFonts w:ascii="Times New Roman" w:hAnsi="Times New Roman" w:cs="Times New Roman"/>
          <w:b/>
          <w:spacing w:val="-67"/>
          <w:sz w:val="24"/>
        </w:rPr>
        <w:t xml:space="preserve"> </w:t>
      </w:r>
      <w:r w:rsidRPr="00645293">
        <w:rPr>
          <w:rFonts w:ascii="Times New Roman" w:hAnsi="Times New Roman" w:cs="Times New Roman"/>
          <w:b/>
          <w:sz w:val="24"/>
        </w:rPr>
        <w:t>ЭНЕРГЕТИЧЕСКОЙ</w:t>
      </w:r>
      <w:r w:rsidRPr="0064529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45293">
        <w:rPr>
          <w:rFonts w:ascii="Times New Roman" w:hAnsi="Times New Roman" w:cs="Times New Roman"/>
          <w:b/>
          <w:sz w:val="24"/>
        </w:rPr>
        <w:t>ЭФФЕКТИВНОСТИ</w:t>
      </w:r>
    </w:p>
    <w:p w14:paraId="276B7BCD" w14:textId="77777777" w:rsidR="007B4D67" w:rsidRPr="00645293" w:rsidRDefault="007B4D67" w:rsidP="007B4D67">
      <w:pPr>
        <w:pStyle w:val="a6"/>
        <w:spacing w:before="1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490"/>
        <w:gridCol w:w="1689"/>
        <w:gridCol w:w="1687"/>
        <w:gridCol w:w="1687"/>
        <w:gridCol w:w="1687"/>
      </w:tblGrid>
      <w:tr w:rsidR="007B4D67" w:rsidRPr="00645293" w14:paraId="478544FC" w14:textId="77777777" w:rsidTr="005E531C">
        <w:trPr>
          <w:trHeight w:val="613"/>
        </w:trPr>
        <w:tc>
          <w:tcPr>
            <w:tcW w:w="828" w:type="dxa"/>
            <w:vMerge w:val="restart"/>
          </w:tcPr>
          <w:p w14:paraId="617930AD" w14:textId="77777777" w:rsidR="007B4D67" w:rsidRPr="00F624DE" w:rsidRDefault="007B4D67" w:rsidP="005E531C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14:paraId="014D4873" w14:textId="77777777" w:rsidR="007B4D67" w:rsidRPr="00645293" w:rsidRDefault="007B4D67" w:rsidP="005E531C">
            <w:pPr>
              <w:pStyle w:val="TableParagraph"/>
              <w:ind w:left="107"/>
              <w:rPr>
                <w:sz w:val="24"/>
              </w:rPr>
            </w:pPr>
            <w:r w:rsidRPr="00645293">
              <w:rPr>
                <w:sz w:val="24"/>
              </w:rPr>
              <w:t>№</w:t>
            </w:r>
            <w:r w:rsidRPr="00645293">
              <w:rPr>
                <w:spacing w:val="-2"/>
                <w:sz w:val="24"/>
              </w:rPr>
              <w:t xml:space="preserve"> </w:t>
            </w:r>
            <w:r w:rsidRPr="00645293">
              <w:rPr>
                <w:sz w:val="24"/>
              </w:rPr>
              <w:t>п/п</w:t>
            </w:r>
          </w:p>
        </w:tc>
        <w:tc>
          <w:tcPr>
            <w:tcW w:w="7490" w:type="dxa"/>
            <w:vMerge w:val="restart"/>
          </w:tcPr>
          <w:p w14:paraId="0CE110F6" w14:textId="77777777" w:rsidR="007B4D67" w:rsidRPr="00645293" w:rsidRDefault="007B4D67" w:rsidP="005E53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1547527" w14:textId="77777777" w:rsidR="007B4D67" w:rsidRPr="00645293" w:rsidRDefault="007B4D67" w:rsidP="005E531C">
            <w:pPr>
              <w:pStyle w:val="TableParagraph"/>
              <w:ind w:left="1799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Наименование</w:t>
            </w:r>
            <w:proofErr w:type="spellEnd"/>
            <w:r w:rsidRPr="00645293">
              <w:rPr>
                <w:spacing w:val="-4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показателя</w:t>
            </w:r>
            <w:proofErr w:type="spellEnd"/>
            <w:r w:rsidRPr="00645293">
              <w:rPr>
                <w:spacing w:val="-2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89" w:type="dxa"/>
            <w:vMerge w:val="restart"/>
          </w:tcPr>
          <w:p w14:paraId="101F1899" w14:textId="77777777" w:rsidR="007B4D67" w:rsidRPr="00645293" w:rsidRDefault="007B4D67" w:rsidP="005E531C">
            <w:pPr>
              <w:pStyle w:val="TableParagraph"/>
              <w:spacing w:line="456" w:lineRule="exact"/>
              <w:ind w:left="307" w:right="276" w:firstLine="93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Единица</w:t>
            </w:r>
            <w:proofErr w:type="spellEnd"/>
            <w:r w:rsidRPr="00645293">
              <w:rPr>
                <w:spacing w:val="1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5061" w:type="dxa"/>
            <w:gridSpan w:val="3"/>
          </w:tcPr>
          <w:p w14:paraId="13FF62FD" w14:textId="77777777" w:rsidR="007B4D67" w:rsidRPr="00F624DE" w:rsidRDefault="007B4D67" w:rsidP="005E531C">
            <w:pPr>
              <w:pStyle w:val="TableParagraph"/>
              <w:spacing w:before="42" w:line="270" w:lineRule="atLeast"/>
              <w:ind w:left="1952" w:right="386" w:hanging="1536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>Плановые значения целевых показателей</w:t>
            </w:r>
            <w:r w:rsidRPr="00F624DE">
              <w:rPr>
                <w:spacing w:val="-57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программы</w:t>
            </w:r>
          </w:p>
        </w:tc>
      </w:tr>
      <w:tr w:rsidR="007B4D67" w:rsidRPr="00645293" w14:paraId="33E21D7D" w14:textId="77777777" w:rsidTr="005E531C">
        <w:trPr>
          <w:trHeight w:val="277"/>
        </w:trPr>
        <w:tc>
          <w:tcPr>
            <w:tcW w:w="828" w:type="dxa"/>
            <w:vMerge/>
            <w:tcBorders>
              <w:top w:val="nil"/>
            </w:tcBorders>
          </w:tcPr>
          <w:p w14:paraId="5EB45B2A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490" w:type="dxa"/>
            <w:vMerge/>
            <w:tcBorders>
              <w:top w:val="nil"/>
            </w:tcBorders>
          </w:tcPr>
          <w:p w14:paraId="481A33B9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303F1567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87" w:type="dxa"/>
          </w:tcPr>
          <w:p w14:paraId="7F24D80C" w14:textId="77777777" w:rsidR="007B4D67" w:rsidRPr="00645293" w:rsidRDefault="007B4D67" w:rsidP="005E531C">
            <w:pPr>
              <w:pStyle w:val="TableParagraph"/>
              <w:spacing w:line="258" w:lineRule="exact"/>
              <w:ind w:left="473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2024</w:t>
            </w:r>
            <w:r w:rsidRPr="00645293">
              <w:rPr>
                <w:spacing w:val="-3"/>
                <w:sz w:val="24"/>
              </w:rPr>
              <w:t xml:space="preserve"> </w:t>
            </w:r>
            <w:r w:rsidRPr="00645293">
              <w:rPr>
                <w:sz w:val="24"/>
              </w:rPr>
              <w:t>г.</w:t>
            </w:r>
          </w:p>
        </w:tc>
        <w:tc>
          <w:tcPr>
            <w:tcW w:w="1687" w:type="dxa"/>
          </w:tcPr>
          <w:p w14:paraId="43813713" w14:textId="77777777" w:rsidR="007B4D67" w:rsidRPr="00645293" w:rsidRDefault="007B4D67" w:rsidP="005E531C">
            <w:pPr>
              <w:pStyle w:val="TableParagraph"/>
              <w:spacing w:line="258" w:lineRule="exact"/>
              <w:ind w:left="474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2025</w:t>
            </w:r>
            <w:r w:rsidRPr="00645293">
              <w:rPr>
                <w:spacing w:val="-3"/>
                <w:sz w:val="24"/>
              </w:rPr>
              <w:t xml:space="preserve"> </w:t>
            </w:r>
            <w:r w:rsidRPr="00645293">
              <w:rPr>
                <w:sz w:val="24"/>
              </w:rPr>
              <w:t>г.</w:t>
            </w:r>
          </w:p>
        </w:tc>
        <w:tc>
          <w:tcPr>
            <w:tcW w:w="1687" w:type="dxa"/>
          </w:tcPr>
          <w:p w14:paraId="4F2AB156" w14:textId="77777777" w:rsidR="007B4D67" w:rsidRPr="00645293" w:rsidRDefault="007B4D67" w:rsidP="005E531C">
            <w:pPr>
              <w:pStyle w:val="TableParagraph"/>
              <w:spacing w:line="258" w:lineRule="exact"/>
              <w:ind w:left="476" w:right="459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2026</w:t>
            </w:r>
            <w:r w:rsidRPr="00645293">
              <w:rPr>
                <w:spacing w:val="-3"/>
                <w:sz w:val="24"/>
              </w:rPr>
              <w:t xml:space="preserve"> </w:t>
            </w:r>
            <w:r w:rsidRPr="00645293">
              <w:rPr>
                <w:sz w:val="24"/>
              </w:rPr>
              <w:t>г.</w:t>
            </w:r>
          </w:p>
        </w:tc>
      </w:tr>
      <w:tr w:rsidR="007B4D67" w:rsidRPr="00645293" w14:paraId="383FBF6A" w14:textId="77777777" w:rsidTr="005E531C">
        <w:trPr>
          <w:trHeight w:val="303"/>
        </w:trPr>
        <w:tc>
          <w:tcPr>
            <w:tcW w:w="828" w:type="dxa"/>
          </w:tcPr>
          <w:p w14:paraId="049217CF" w14:textId="77777777" w:rsidR="007B4D67" w:rsidRPr="00645293" w:rsidRDefault="007B4D67" w:rsidP="005E531C">
            <w:pPr>
              <w:pStyle w:val="TableParagraph"/>
              <w:spacing w:before="20" w:line="264" w:lineRule="exact"/>
              <w:ind w:left="7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</w:t>
            </w:r>
          </w:p>
        </w:tc>
        <w:tc>
          <w:tcPr>
            <w:tcW w:w="7490" w:type="dxa"/>
          </w:tcPr>
          <w:p w14:paraId="73A81A0B" w14:textId="77777777" w:rsidR="007B4D67" w:rsidRPr="00645293" w:rsidRDefault="007B4D67" w:rsidP="005E531C">
            <w:pPr>
              <w:pStyle w:val="TableParagraph"/>
              <w:spacing w:before="20" w:line="264" w:lineRule="exact"/>
              <w:ind w:left="1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</w:t>
            </w:r>
          </w:p>
        </w:tc>
        <w:tc>
          <w:tcPr>
            <w:tcW w:w="1689" w:type="dxa"/>
          </w:tcPr>
          <w:p w14:paraId="12FBFA88" w14:textId="77777777" w:rsidR="007B4D67" w:rsidRPr="00645293" w:rsidRDefault="007B4D67" w:rsidP="005E531C">
            <w:pPr>
              <w:pStyle w:val="TableParagraph"/>
              <w:spacing w:before="20" w:line="264" w:lineRule="exact"/>
              <w:ind w:left="11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3</w:t>
            </w:r>
          </w:p>
        </w:tc>
        <w:tc>
          <w:tcPr>
            <w:tcW w:w="1687" w:type="dxa"/>
          </w:tcPr>
          <w:p w14:paraId="67C6E17C" w14:textId="77777777" w:rsidR="007B4D67" w:rsidRPr="00645293" w:rsidRDefault="007B4D67" w:rsidP="005E531C">
            <w:pPr>
              <w:pStyle w:val="TableParagraph"/>
              <w:spacing w:before="20" w:line="264" w:lineRule="exact"/>
              <w:ind w:left="9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4</w:t>
            </w:r>
          </w:p>
        </w:tc>
        <w:tc>
          <w:tcPr>
            <w:tcW w:w="1687" w:type="dxa"/>
          </w:tcPr>
          <w:p w14:paraId="53C54715" w14:textId="77777777" w:rsidR="007B4D67" w:rsidRPr="00645293" w:rsidRDefault="007B4D67" w:rsidP="005E531C">
            <w:pPr>
              <w:pStyle w:val="TableParagraph"/>
              <w:spacing w:before="20" w:line="264" w:lineRule="exact"/>
              <w:ind w:left="9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5</w:t>
            </w:r>
          </w:p>
        </w:tc>
        <w:tc>
          <w:tcPr>
            <w:tcW w:w="1687" w:type="dxa"/>
          </w:tcPr>
          <w:p w14:paraId="5244E631" w14:textId="77777777" w:rsidR="007B4D67" w:rsidRPr="00645293" w:rsidRDefault="007B4D67" w:rsidP="005E531C">
            <w:pPr>
              <w:pStyle w:val="TableParagraph"/>
              <w:spacing w:before="20" w:line="264" w:lineRule="exact"/>
              <w:ind w:left="15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6</w:t>
            </w:r>
          </w:p>
        </w:tc>
      </w:tr>
      <w:tr w:rsidR="007B4D67" w:rsidRPr="00645293" w14:paraId="576B2932" w14:textId="77777777" w:rsidTr="005E531C">
        <w:trPr>
          <w:trHeight w:val="366"/>
        </w:trPr>
        <w:tc>
          <w:tcPr>
            <w:tcW w:w="828" w:type="dxa"/>
          </w:tcPr>
          <w:p w14:paraId="009F28A4" w14:textId="77777777" w:rsidR="007B4D67" w:rsidRPr="00645293" w:rsidRDefault="007B4D67" w:rsidP="005E531C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</w:t>
            </w:r>
          </w:p>
        </w:tc>
        <w:tc>
          <w:tcPr>
            <w:tcW w:w="14240" w:type="dxa"/>
            <w:gridSpan w:val="5"/>
          </w:tcPr>
          <w:p w14:paraId="74E6DAF7" w14:textId="77777777" w:rsidR="007B4D67" w:rsidRPr="00F624DE" w:rsidRDefault="007B4D67" w:rsidP="005E531C">
            <w:pPr>
              <w:pStyle w:val="TableParagraph"/>
              <w:spacing w:before="37"/>
              <w:ind w:left="110"/>
              <w:rPr>
                <w:sz w:val="24"/>
                <w:lang w:val="ru-RU"/>
              </w:rPr>
            </w:pPr>
            <w:proofErr w:type="gramStart"/>
            <w:r w:rsidRPr="00F624DE">
              <w:rPr>
                <w:sz w:val="24"/>
                <w:lang w:val="ru-RU"/>
              </w:rPr>
              <w:t>Целевые</w:t>
            </w:r>
            <w:r w:rsidRPr="00F624DE">
              <w:rPr>
                <w:spacing w:val="-4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показатели</w:t>
            </w:r>
            <w:proofErr w:type="gramEnd"/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отражающие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долю</w:t>
            </w:r>
            <w:r w:rsidRPr="00F624DE">
              <w:rPr>
                <w:spacing w:val="-4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используемых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приборов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учета</w:t>
            </w:r>
          </w:p>
        </w:tc>
      </w:tr>
      <w:tr w:rsidR="007B4D67" w:rsidRPr="00645293" w14:paraId="42E3B580" w14:textId="77777777" w:rsidTr="005E531C">
        <w:trPr>
          <w:trHeight w:val="841"/>
        </w:trPr>
        <w:tc>
          <w:tcPr>
            <w:tcW w:w="828" w:type="dxa"/>
          </w:tcPr>
          <w:p w14:paraId="45184518" w14:textId="77777777" w:rsidR="007B4D67" w:rsidRPr="00F624DE" w:rsidRDefault="007B4D67" w:rsidP="005E531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4F1F9311" w14:textId="77777777" w:rsidR="007B4D67" w:rsidRPr="00645293" w:rsidRDefault="007B4D67" w:rsidP="005E531C">
            <w:pPr>
              <w:pStyle w:val="TableParagraph"/>
              <w:ind w:left="243" w:right="23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1.1</w:t>
            </w:r>
          </w:p>
        </w:tc>
        <w:tc>
          <w:tcPr>
            <w:tcW w:w="7490" w:type="dxa"/>
          </w:tcPr>
          <w:p w14:paraId="0959DBDB" w14:textId="77777777" w:rsidR="007B4D67" w:rsidRPr="00F624DE" w:rsidRDefault="007B4D67" w:rsidP="005E531C">
            <w:pPr>
              <w:pStyle w:val="TableParagraph"/>
              <w:spacing w:line="276" w:lineRule="exact"/>
              <w:ind w:left="110" w:right="406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>Доля объема электрической энергии, расчеты за которые</w:t>
            </w:r>
            <w:r w:rsidRPr="00F624DE">
              <w:rPr>
                <w:spacing w:val="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осуществляются с использованием приборов учета в общем объеме</w:t>
            </w:r>
            <w:r w:rsidRPr="00F624DE">
              <w:rPr>
                <w:spacing w:val="-57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электрической энергии</w:t>
            </w:r>
          </w:p>
        </w:tc>
        <w:tc>
          <w:tcPr>
            <w:tcW w:w="1689" w:type="dxa"/>
          </w:tcPr>
          <w:p w14:paraId="57540A84" w14:textId="77777777" w:rsidR="007B4D67" w:rsidRPr="00F624DE" w:rsidRDefault="007B4D67" w:rsidP="005E531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4E245F5D" w14:textId="77777777" w:rsidR="007B4D67" w:rsidRPr="00645293" w:rsidRDefault="007B4D67" w:rsidP="005E531C">
            <w:pPr>
              <w:pStyle w:val="TableParagraph"/>
              <w:ind w:left="1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%</w:t>
            </w:r>
          </w:p>
        </w:tc>
        <w:tc>
          <w:tcPr>
            <w:tcW w:w="1687" w:type="dxa"/>
          </w:tcPr>
          <w:p w14:paraId="646B64D3" w14:textId="77777777" w:rsidR="007B4D67" w:rsidRPr="00645293" w:rsidRDefault="007B4D67" w:rsidP="005E53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07DE07" w14:textId="77777777" w:rsidR="007B4D67" w:rsidRPr="00645293" w:rsidRDefault="007B4D67" w:rsidP="005E531C">
            <w:pPr>
              <w:pStyle w:val="TableParagraph"/>
              <w:ind w:left="471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  <w:tc>
          <w:tcPr>
            <w:tcW w:w="1687" w:type="dxa"/>
          </w:tcPr>
          <w:p w14:paraId="53DD712F" w14:textId="77777777" w:rsidR="007B4D67" w:rsidRPr="00645293" w:rsidRDefault="007B4D67" w:rsidP="005E53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14BEC37" w14:textId="77777777" w:rsidR="007B4D67" w:rsidRPr="00645293" w:rsidRDefault="007B4D67" w:rsidP="005E531C">
            <w:pPr>
              <w:pStyle w:val="TableParagraph"/>
              <w:ind w:left="471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  <w:tc>
          <w:tcPr>
            <w:tcW w:w="1687" w:type="dxa"/>
          </w:tcPr>
          <w:p w14:paraId="08B1F983" w14:textId="77777777" w:rsidR="007B4D67" w:rsidRPr="00645293" w:rsidRDefault="007B4D67" w:rsidP="005E53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BDD010" w14:textId="77777777" w:rsidR="007B4D67" w:rsidRPr="00645293" w:rsidRDefault="007B4D67" w:rsidP="005E531C">
            <w:pPr>
              <w:pStyle w:val="TableParagraph"/>
              <w:ind w:left="476" w:right="461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</w:tr>
      <w:tr w:rsidR="007B4D67" w:rsidRPr="00645293" w14:paraId="61D600F1" w14:textId="77777777" w:rsidTr="005E531C">
        <w:trPr>
          <w:trHeight w:val="568"/>
        </w:trPr>
        <w:tc>
          <w:tcPr>
            <w:tcW w:w="828" w:type="dxa"/>
          </w:tcPr>
          <w:p w14:paraId="34B6D87A" w14:textId="77777777" w:rsidR="007B4D67" w:rsidRPr="00645293" w:rsidRDefault="007B4D67" w:rsidP="005E531C">
            <w:pPr>
              <w:pStyle w:val="TableParagraph"/>
              <w:spacing w:before="138"/>
              <w:ind w:left="243" w:right="23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1.2</w:t>
            </w:r>
          </w:p>
        </w:tc>
        <w:tc>
          <w:tcPr>
            <w:tcW w:w="7490" w:type="dxa"/>
          </w:tcPr>
          <w:p w14:paraId="659B8627" w14:textId="77777777" w:rsidR="007B4D67" w:rsidRPr="00F624DE" w:rsidRDefault="007B4D67" w:rsidP="005E531C">
            <w:pPr>
              <w:pStyle w:val="TableParagraph"/>
              <w:spacing w:line="276" w:lineRule="exact"/>
              <w:ind w:left="110" w:right="101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>Доля объема тепловой энергии, расчеты за которую осуществляются с</w:t>
            </w:r>
            <w:r w:rsidRPr="00F624DE">
              <w:rPr>
                <w:spacing w:val="-57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использованием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приборов</w:t>
            </w:r>
            <w:r w:rsidRPr="00F624DE">
              <w:rPr>
                <w:spacing w:val="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учета,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в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общем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объеме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воды</w:t>
            </w:r>
          </w:p>
        </w:tc>
        <w:tc>
          <w:tcPr>
            <w:tcW w:w="1689" w:type="dxa"/>
          </w:tcPr>
          <w:p w14:paraId="1A766B19" w14:textId="77777777" w:rsidR="007B4D67" w:rsidRPr="00645293" w:rsidRDefault="007B4D67" w:rsidP="005E531C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%</w:t>
            </w:r>
          </w:p>
        </w:tc>
        <w:tc>
          <w:tcPr>
            <w:tcW w:w="1687" w:type="dxa"/>
          </w:tcPr>
          <w:p w14:paraId="4BF76B42" w14:textId="77777777" w:rsidR="007B4D67" w:rsidRPr="00645293" w:rsidRDefault="007B4D67" w:rsidP="005E531C">
            <w:pPr>
              <w:pStyle w:val="TableParagraph"/>
              <w:spacing w:before="138"/>
              <w:ind w:left="471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  <w:tc>
          <w:tcPr>
            <w:tcW w:w="1687" w:type="dxa"/>
          </w:tcPr>
          <w:p w14:paraId="6DDAA043" w14:textId="77777777" w:rsidR="007B4D67" w:rsidRPr="00645293" w:rsidRDefault="007B4D67" w:rsidP="005E531C">
            <w:pPr>
              <w:pStyle w:val="TableParagraph"/>
              <w:spacing w:before="138"/>
              <w:ind w:left="471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  <w:tc>
          <w:tcPr>
            <w:tcW w:w="1687" w:type="dxa"/>
          </w:tcPr>
          <w:p w14:paraId="774309A5" w14:textId="77777777" w:rsidR="007B4D67" w:rsidRPr="00645293" w:rsidRDefault="007B4D67" w:rsidP="005E531C">
            <w:pPr>
              <w:pStyle w:val="TableParagraph"/>
              <w:spacing w:before="138"/>
              <w:ind w:left="476" w:right="461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</w:tr>
      <w:tr w:rsidR="007B4D67" w:rsidRPr="00645293" w14:paraId="6E477CBF" w14:textId="77777777" w:rsidTr="005E531C">
        <w:trPr>
          <w:trHeight w:val="678"/>
        </w:trPr>
        <w:tc>
          <w:tcPr>
            <w:tcW w:w="828" w:type="dxa"/>
          </w:tcPr>
          <w:p w14:paraId="69EEFD15" w14:textId="77777777" w:rsidR="007B4D67" w:rsidRPr="00645293" w:rsidRDefault="007B4D67" w:rsidP="005E531C">
            <w:pPr>
              <w:pStyle w:val="TableParagraph"/>
              <w:spacing w:before="193"/>
              <w:ind w:left="243" w:right="23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1.3</w:t>
            </w:r>
          </w:p>
        </w:tc>
        <w:tc>
          <w:tcPr>
            <w:tcW w:w="7490" w:type="dxa"/>
          </w:tcPr>
          <w:p w14:paraId="106FFF2D" w14:textId="77777777" w:rsidR="007B4D67" w:rsidRPr="00F624DE" w:rsidRDefault="007B4D67" w:rsidP="005E531C">
            <w:pPr>
              <w:pStyle w:val="TableParagraph"/>
              <w:spacing w:before="56"/>
              <w:ind w:left="110" w:right="420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 xml:space="preserve">Доля объема холодной воды </w:t>
            </w:r>
            <w:proofErr w:type="gramStart"/>
            <w:r w:rsidRPr="00F624DE">
              <w:rPr>
                <w:sz w:val="24"/>
                <w:lang w:val="ru-RU"/>
              </w:rPr>
              <w:t>расчеты</w:t>
            </w:r>
            <w:proofErr w:type="gramEnd"/>
            <w:r w:rsidRPr="00F624DE">
              <w:rPr>
                <w:sz w:val="24"/>
                <w:lang w:val="ru-RU"/>
              </w:rPr>
              <w:t xml:space="preserve"> за которую осуществляются с</w:t>
            </w:r>
            <w:r w:rsidRPr="00F624DE">
              <w:rPr>
                <w:spacing w:val="-58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использованием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приборов учета,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в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общем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объеме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воды</w:t>
            </w:r>
          </w:p>
        </w:tc>
        <w:tc>
          <w:tcPr>
            <w:tcW w:w="1689" w:type="dxa"/>
          </w:tcPr>
          <w:p w14:paraId="339D0E15" w14:textId="77777777" w:rsidR="007B4D67" w:rsidRPr="00645293" w:rsidRDefault="007B4D67" w:rsidP="005E531C">
            <w:pPr>
              <w:pStyle w:val="TableParagraph"/>
              <w:spacing w:before="193"/>
              <w:ind w:left="1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%</w:t>
            </w:r>
          </w:p>
        </w:tc>
        <w:tc>
          <w:tcPr>
            <w:tcW w:w="1687" w:type="dxa"/>
          </w:tcPr>
          <w:p w14:paraId="2B31FFF7" w14:textId="77777777" w:rsidR="007B4D67" w:rsidRPr="00645293" w:rsidRDefault="007B4D67" w:rsidP="005E531C">
            <w:pPr>
              <w:pStyle w:val="TableParagraph"/>
              <w:spacing w:before="193"/>
              <w:ind w:left="471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  <w:tc>
          <w:tcPr>
            <w:tcW w:w="1687" w:type="dxa"/>
          </w:tcPr>
          <w:p w14:paraId="38357362" w14:textId="77777777" w:rsidR="007B4D67" w:rsidRPr="00645293" w:rsidRDefault="007B4D67" w:rsidP="005E531C">
            <w:pPr>
              <w:pStyle w:val="TableParagraph"/>
              <w:spacing w:before="193"/>
              <w:ind w:left="471" w:right="462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  <w:tc>
          <w:tcPr>
            <w:tcW w:w="1687" w:type="dxa"/>
          </w:tcPr>
          <w:p w14:paraId="75984978" w14:textId="77777777" w:rsidR="007B4D67" w:rsidRPr="00645293" w:rsidRDefault="007B4D67" w:rsidP="005E531C">
            <w:pPr>
              <w:pStyle w:val="TableParagraph"/>
              <w:spacing w:before="193"/>
              <w:ind w:left="476" w:right="461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100</w:t>
            </w:r>
          </w:p>
        </w:tc>
      </w:tr>
      <w:tr w:rsidR="007B4D67" w:rsidRPr="00645293" w14:paraId="4E867E65" w14:textId="77777777" w:rsidTr="005E531C">
        <w:trPr>
          <w:trHeight w:val="414"/>
        </w:trPr>
        <w:tc>
          <w:tcPr>
            <w:tcW w:w="828" w:type="dxa"/>
          </w:tcPr>
          <w:p w14:paraId="4789AAD7" w14:textId="77777777" w:rsidR="007B4D67" w:rsidRPr="00645293" w:rsidRDefault="007B4D67" w:rsidP="005E531C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</w:t>
            </w:r>
          </w:p>
        </w:tc>
        <w:tc>
          <w:tcPr>
            <w:tcW w:w="14240" w:type="dxa"/>
            <w:gridSpan w:val="5"/>
          </w:tcPr>
          <w:p w14:paraId="076BD2E6" w14:textId="77777777" w:rsidR="007B4D67" w:rsidRPr="00F624DE" w:rsidRDefault="007B4D67" w:rsidP="005E531C">
            <w:pPr>
              <w:pStyle w:val="TableParagraph"/>
              <w:spacing w:before="61"/>
              <w:ind w:left="110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>Целевые</w:t>
            </w:r>
            <w:r w:rsidRPr="00F624DE">
              <w:rPr>
                <w:spacing w:val="-5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показатели,</w:t>
            </w:r>
            <w:r w:rsidRPr="00F624DE">
              <w:rPr>
                <w:spacing w:val="-4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характеризующие удельный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расход</w:t>
            </w:r>
          </w:p>
        </w:tc>
      </w:tr>
      <w:tr w:rsidR="007B4D67" w:rsidRPr="00645293" w14:paraId="3BBF8E52" w14:textId="77777777" w:rsidTr="005E531C">
        <w:trPr>
          <w:trHeight w:val="405"/>
        </w:trPr>
        <w:tc>
          <w:tcPr>
            <w:tcW w:w="828" w:type="dxa"/>
          </w:tcPr>
          <w:p w14:paraId="18ABD56A" w14:textId="77777777" w:rsidR="007B4D67" w:rsidRPr="00645293" w:rsidRDefault="007B4D67" w:rsidP="005E531C">
            <w:pPr>
              <w:pStyle w:val="TableParagraph"/>
              <w:spacing w:before="56"/>
              <w:ind w:left="243" w:right="23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2.1</w:t>
            </w:r>
          </w:p>
        </w:tc>
        <w:tc>
          <w:tcPr>
            <w:tcW w:w="7490" w:type="dxa"/>
          </w:tcPr>
          <w:p w14:paraId="13270C7E" w14:textId="77777777" w:rsidR="007B4D67" w:rsidRPr="00F624DE" w:rsidRDefault="007B4D67" w:rsidP="005E531C">
            <w:pPr>
              <w:pStyle w:val="TableParagraph"/>
              <w:spacing w:before="56"/>
              <w:ind w:left="110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>Удельный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расход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электрической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энергии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на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1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624DE">
              <w:rPr>
                <w:sz w:val="24"/>
                <w:lang w:val="ru-RU"/>
              </w:rPr>
              <w:t>кв.м</w:t>
            </w:r>
            <w:proofErr w:type="spellEnd"/>
            <w:proofErr w:type="gramEnd"/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общей площади</w:t>
            </w:r>
          </w:p>
        </w:tc>
        <w:tc>
          <w:tcPr>
            <w:tcW w:w="1689" w:type="dxa"/>
          </w:tcPr>
          <w:p w14:paraId="5C16EE1A" w14:textId="77777777" w:rsidR="007B4D67" w:rsidRPr="00645293" w:rsidRDefault="007B4D67" w:rsidP="005E531C">
            <w:pPr>
              <w:pStyle w:val="TableParagraph"/>
              <w:spacing w:before="56"/>
              <w:ind w:left="223" w:right="210"/>
              <w:jc w:val="center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кВт.ч</w:t>
            </w:r>
            <w:proofErr w:type="spellEnd"/>
            <w:r w:rsidRPr="00645293">
              <w:rPr>
                <w:sz w:val="24"/>
              </w:rPr>
              <w:t>/</w:t>
            </w:r>
            <w:proofErr w:type="spellStart"/>
            <w:r w:rsidRPr="00645293">
              <w:rPr>
                <w:sz w:val="24"/>
              </w:rPr>
              <w:t>кв.м</w:t>
            </w:r>
            <w:proofErr w:type="spellEnd"/>
            <w:r w:rsidRPr="00645293">
              <w:rPr>
                <w:sz w:val="24"/>
              </w:rPr>
              <w:t>.</w:t>
            </w:r>
          </w:p>
        </w:tc>
        <w:tc>
          <w:tcPr>
            <w:tcW w:w="1687" w:type="dxa"/>
            <w:vAlign w:val="center"/>
          </w:tcPr>
          <w:p w14:paraId="76B93B5A" w14:textId="77777777" w:rsidR="007B4D67" w:rsidRPr="00645293" w:rsidRDefault="007B4D67" w:rsidP="005E531C">
            <w:pPr>
              <w:jc w:val="center"/>
              <w:rPr>
                <w:rFonts w:ascii="Times New Roman" w:hAnsi="Times New Roman" w:cs="Times New Roman"/>
              </w:rPr>
            </w:pPr>
            <w:r w:rsidRPr="00645293"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687" w:type="dxa"/>
            <w:vAlign w:val="center"/>
          </w:tcPr>
          <w:p w14:paraId="3B26D8B7" w14:textId="77777777" w:rsidR="007B4D67" w:rsidRPr="00645293" w:rsidRDefault="007B4D67" w:rsidP="005E531C">
            <w:pPr>
              <w:jc w:val="center"/>
              <w:rPr>
                <w:rFonts w:ascii="Times New Roman" w:hAnsi="Times New Roman" w:cs="Times New Roman"/>
              </w:rPr>
            </w:pPr>
            <w:r w:rsidRPr="00645293"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687" w:type="dxa"/>
            <w:vAlign w:val="center"/>
          </w:tcPr>
          <w:p w14:paraId="5C54C968" w14:textId="77777777" w:rsidR="007B4D67" w:rsidRPr="00645293" w:rsidRDefault="007B4D67" w:rsidP="005E531C">
            <w:pPr>
              <w:jc w:val="center"/>
              <w:rPr>
                <w:rFonts w:ascii="Times New Roman" w:hAnsi="Times New Roman" w:cs="Times New Roman"/>
              </w:rPr>
            </w:pPr>
            <w:r w:rsidRPr="00645293">
              <w:rPr>
                <w:rFonts w:ascii="Times New Roman" w:hAnsi="Times New Roman" w:cs="Times New Roman"/>
              </w:rPr>
              <w:t xml:space="preserve">16,15 </w:t>
            </w:r>
          </w:p>
        </w:tc>
      </w:tr>
      <w:tr w:rsidR="007B4D67" w:rsidRPr="00645293" w14:paraId="316ED05A" w14:textId="77777777" w:rsidTr="005E531C">
        <w:trPr>
          <w:trHeight w:val="412"/>
        </w:trPr>
        <w:tc>
          <w:tcPr>
            <w:tcW w:w="828" w:type="dxa"/>
          </w:tcPr>
          <w:p w14:paraId="3EC3BD13" w14:textId="77777777" w:rsidR="007B4D67" w:rsidRPr="00645293" w:rsidRDefault="007B4D67" w:rsidP="005E531C">
            <w:pPr>
              <w:pStyle w:val="TableParagraph"/>
              <w:spacing w:before="61"/>
              <w:ind w:left="243" w:right="23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2.2</w:t>
            </w:r>
          </w:p>
        </w:tc>
        <w:tc>
          <w:tcPr>
            <w:tcW w:w="7490" w:type="dxa"/>
          </w:tcPr>
          <w:p w14:paraId="76396135" w14:textId="7AA60D69" w:rsidR="007B4D67" w:rsidRPr="00F624DE" w:rsidRDefault="007B4D67" w:rsidP="005E531C">
            <w:pPr>
              <w:pStyle w:val="TableParagraph"/>
              <w:spacing w:before="61"/>
              <w:ind w:left="110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>Удельный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расход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тепловой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энергии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на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1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624DE">
              <w:rPr>
                <w:sz w:val="24"/>
                <w:lang w:val="ru-RU"/>
              </w:rPr>
              <w:t>кв.м</w:t>
            </w:r>
            <w:proofErr w:type="spellEnd"/>
            <w:proofErr w:type="gramEnd"/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="00006916">
              <w:rPr>
                <w:sz w:val="24"/>
                <w:lang w:val="ru-RU"/>
              </w:rPr>
              <w:t>отапливаемой</w:t>
            </w:r>
            <w:r w:rsidRPr="00F624DE">
              <w:rPr>
                <w:sz w:val="24"/>
                <w:lang w:val="ru-RU"/>
              </w:rPr>
              <w:t xml:space="preserve"> площади</w:t>
            </w:r>
          </w:p>
        </w:tc>
        <w:tc>
          <w:tcPr>
            <w:tcW w:w="1689" w:type="dxa"/>
          </w:tcPr>
          <w:p w14:paraId="12533042" w14:textId="77777777" w:rsidR="007B4D67" w:rsidRPr="00645293" w:rsidRDefault="007B4D67" w:rsidP="005E531C">
            <w:pPr>
              <w:pStyle w:val="TableParagraph"/>
              <w:spacing w:before="61"/>
              <w:ind w:left="223" w:right="212"/>
              <w:jc w:val="center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Гкал</w:t>
            </w:r>
            <w:proofErr w:type="spellEnd"/>
            <w:r w:rsidRPr="00645293">
              <w:rPr>
                <w:sz w:val="24"/>
              </w:rPr>
              <w:t>/</w:t>
            </w:r>
            <w:proofErr w:type="spellStart"/>
            <w:r w:rsidRPr="00645293">
              <w:rPr>
                <w:sz w:val="24"/>
              </w:rPr>
              <w:t>кв.м</w:t>
            </w:r>
            <w:proofErr w:type="spellEnd"/>
            <w:r w:rsidRPr="00645293">
              <w:rPr>
                <w:sz w:val="24"/>
              </w:rPr>
              <w:t>.</w:t>
            </w:r>
          </w:p>
        </w:tc>
        <w:tc>
          <w:tcPr>
            <w:tcW w:w="1687" w:type="dxa"/>
          </w:tcPr>
          <w:p w14:paraId="1C6F0D26" w14:textId="77777777" w:rsidR="007B4D67" w:rsidRPr="00645293" w:rsidRDefault="007B4D67" w:rsidP="005E531C">
            <w:pPr>
              <w:pStyle w:val="TableParagraph"/>
              <w:spacing w:before="61"/>
              <w:ind w:left="473" w:right="462"/>
              <w:jc w:val="center"/>
            </w:pPr>
            <w:r w:rsidRPr="00645293">
              <w:t>30,73</w:t>
            </w:r>
          </w:p>
        </w:tc>
        <w:tc>
          <w:tcPr>
            <w:tcW w:w="1687" w:type="dxa"/>
          </w:tcPr>
          <w:p w14:paraId="6B5834FB" w14:textId="77777777" w:rsidR="007B4D67" w:rsidRPr="00645293" w:rsidRDefault="007B4D67" w:rsidP="005E531C">
            <w:pPr>
              <w:pStyle w:val="TableParagraph"/>
              <w:spacing w:before="61"/>
              <w:ind w:left="474" w:right="462"/>
              <w:jc w:val="center"/>
            </w:pPr>
            <w:r w:rsidRPr="00645293">
              <w:t>30,73</w:t>
            </w:r>
          </w:p>
        </w:tc>
        <w:tc>
          <w:tcPr>
            <w:tcW w:w="1687" w:type="dxa"/>
          </w:tcPr>
          <w:p w14:paraId="31F57AA5" w14:textId="77777777" w:rsidR="007B4D67" w:rsidRPr="00645293" w:rsidRDefault="007B4D67" w:rsidP="005E531C">
            <w:pPr>
              <w:pStyle w:val="TableParagraph"/>
              <w:spacing w:before="61"/>
              <w:ind w:left="476" w:right="459"/>
              <w:jc w:val="center"/>
            </w:pPr>
            <w:r w:rsidRPr="00645293">
              <w:t>30,73</w:t>
            </w:r>
          </w:p>
        </w:tc>
      </w:tr>
      <w:tr w:rsidR="007B4D67" w:rsidRPr="00645293" w14:paraId="25F2BD0E" w14:textId="77777777" w:rsidTr="005E531C">
        <w:trPr>
          <w:trHeight w:val="419"/>
        </w:trPr>
        <w:tc>
          <w:tcPr>
            <w:tcW w:w="828" w:type="dxa"/>
          </w:tcPr>
          <w:p w14:paraId="033BE052" w14:textId="77777777" w:rsidR="007B4D67" w:rsidRPr="00645293" w:rsidRDefault="007B4D67" w:rsidP="005E531C">
            <w:pPr>
              <w:pStyle w:val="TableParagraph"/>
              <w:spacing w:before="63"/>
              <w:ind w:left="243" w:right="23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2.3</w:t>
            </w:r>
          </w:p>
        </w:tc>
        <w:tc>
          <w:tcPr>
            <w:tcW w:w="7490" w:type="dxa"/>
          </w:tcPr>
          <w:p w14:paraId="2B19522D" w14:textId="77777777" w:rsidR="007B4D67" w:rsidRPr="00F624DE" w:rsidRDefault="007B4D67" w:rsidP="005E531C">
            <w:pPr>
              <w:pStyle w:val="TableParagraph"/>
              <w:spacing w:before="63"/>
              <w:ind w:left="110"/>
              <w:rPr>
                <w:sz w:val="24"/>
                <w:lang w:val="ru-RU"/>
              </w:rPr>
            </w:pPr>
            <w:r w:rsidRPr="00F624DE">
              <w:rPr>
                <w:sz w:val="24"/>
                <w:lang w:val="ru-RU"/>
              </w:rPr>
              <w:t>Удельный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расход</w:t>
            </w:r>
            <w:r w:rsidRPr="00F624DE">
              <w:rPr>
                <w:spacing w:val="-2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холодной</w:t>
            </w:r>
            <w:r w:rsidRPr="00F624DE">
              <w:rPr>
                <w:spacing w:val="-1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воды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на</w:t>
            </w:r>
            <w:r w:rsidRPr="00F624DE">
              <w:rPr>
                <w:spacing w:val="-4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одного</w:t>
            </w:r>
            <w:r w:rsidRPr="00F624DE">
              <w:rPr>
                <w:spacing w:val="-3"/>
                <w:sz w:val="24"/>
                <w:lang w:val="ru-RU"/>
              </w:rPr>
              <w:t xml:space="preserve"> </w:t>
            </w:r>
            <w:r w:rsidRPr="00F624DE">
              <w:rPr>
                <w:sz w:val="24"/>
                <w:lang w:val="ru-RU"/>
              </w:rPr>
              <w:t>человека</w:t>
            </w:r>
          </w:p>
        </w:tc>
        <w:tc>
          <w:tcPr>
            <w:tcW w:w="1689" w:type="dxa"/>
          </w:tcPr>
          <w:p w14:paraId="05725E85" w14:textId="77777777" w:rsidR="007B4D67" w:rsidRPr="00645293" w:rsidRDefault="007B4D67" w:rsidP="005E531C">
            <w:pPr>
              <w:pStyle w:val="TableParagraph"/>
              <w:spacing w:before="63"/>
              <w:ind w:left="223" w:right="215"/>
              <w:jc w:val="center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куб.м</w:t>
            </w:r>
            <w:proofErr w:type="spellEnd"/>
            <w:r w:rsidRPr="00645293">
              <w:rPr>
                <w:sz w:val="24"/>
              </w:rPr>
              <w:t>./</w:t>
            </w:r>
            <w:proofErr w:type="spellStart"/>
            <w:r w:rsidRPr="00645293">
              <w:rPr>
                <w:sz w:val="24"/>
              </w:rPr>
              <w:t>чел</w:t>
            </w:r>
            <w:proofErr w:type="spellEnd"/>
            <w:r w:rsidRPr="00645293">
              <w:rPr>
                <w:sz w:val="24"/>
              </w:rPr>
              <w:t>.</w:t>
            </w:r>
          </w:p>
        </w:tc>
        <w:tc>
          <w:tcPr>
            <w:tcW w:w="1687" w:type="dxa"/>
          </w:tcPr>
          <w:p w14:paraId="0FA0DA74" w14:textId="77777777" w:rsidR="007B4D67" w:rsidRPr="00645293" w:rsidRDefault="007B4D67" w:rsidP="005E531C">
            <w:pPr>
              <w:pStyle w:val="TableParagraph"/>
              <w:spacing w:before="63"/>
              <w:ind w:left="473" w:right="462"/>
              <w:jc w:val="center"/>
            </w:pPr>
            <w:r w:rsidRPr="00645293">
              <w:t>0,63</w:t>
            </w:r>
          </w:p>
        </w:tc>
        <w:tc>
          <w:tcPr>
            <w:tcW w:w="1687" w:type="dxa"/>
          </w:tcPr>
          <w:p w14:paraId="28E94838" w14:textId="77777777" w:rsidR="007B4D67" w:rsidRPr="00645293" w:rsidRDefault="007B4D67" w:rsidP="005E531C">
            <w:pPr>
              <w:pStyle w:val="TableParagraph"/>
              <w:spacing w:before="63"/>
              <w:ind w:left="474" w:right="462"/>
              <w:jc w:val="center"/>
            </w:pPr>
            <w:r w:rsidRPr="00645293">
              <w:t>0,63</w:t>
            </w:r>
          </w:p>
        </w:tc>
        <w:tc>
          <w:tcPr>
            <w:tcW w:w="1687" w:type="dxa"/>
          </w:tcPr>
          <w:p w14:paraId="1884490A" w14:textId="77777777" w:rsidR="007B4D67" w:rsidRPr="00645293" w:rsidRDefault="007B4D67" w:rsidP="005E531C">
            <w:pPr>
              <w:pStyle w:val="TableParagraph"/>
              <w:spacing w:before="63"/>
              <w:ind w:left="476" w:right="459"/>
              <w:jc w:val="center"/>
            </w:pPr>
            <w:r w:rsidRPr="00645293">
              <w:t>0,63</w:t>
            </w:r>
          </w:p>
        </w:tc>
      </w:tr>
    </w:tbl>
    <w:p w14:paraId="6C4B934E" w14:textId="77777777" w:rsidR="007B4D67" w:rsidRPr="00645293" w:rsidRDefault="007B4D67" w:rsidP="007B4D67">
      <w:pPr>
        <w:jc w:val="center"/>
        <w:rPr>
          <w:rFonts w:ascii="Times New Roman" w:hAnsi="Times New Roman" w:cs="Times New Roman"/>
          <w:sz w:val="24"/>
        </w:rPr>
        <w:sectPr w:rsidR="007B4D67" w:rsidRPr="00645293" w:rsidSect="005E531C">
          <w:footerReference w:type="default" r:id="rId14"/>
          <w:pgSz w:w="16840" w:h="11900" w:orient="landscape"/>
          <w:pgMar w:top="568" w:right="400" w:bottom="920" w:left="900" w:header="0" w:footer="729" w:gutter="0"/>
          <w:cols w:space="720"/>
        </w:sectPr>
      </w:pPr>
    </w:p>
    <w:p w14:paraId="2A5F13A5" w14:textId="77777777" w:rsidR="007B4D67" w:rsidRDefault="007B4D67" w:rsidP="007B4D67">
      <w:pPr>
        <w:pStyle w:val="1"/>
        <w:spacing w:before="2"/>
        <w:ind w:right="288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ПЕР</w:t>
      </w:r>
      <w:r w:rsidRPr="00645293">
        <w:rPr>
          <w:rFonts w:ascii="Times New Roman" w:hAnsi="Times New Roman" w:cs="Times New Roman"/>
          <w:color w:val="auto"/>
        </w:rPr>
        <w:t>ЕЧЕНЬ</w:t>
      </w:r>
    </w:p>
    <w:p w14:paraId="1C81619B" w14:textId="77777777" w:rsidR="007B4D67" w:rsidRPr="00645293" w:rsidRDefault="007B4D67" w:rsidP="007B4D67">
      <w:pPr>
        <w:pStyle w:val="1"/>
        <w:spacing w:before="2"/>
        <w:ind w:left="4891" w:right="2885" w:hanging="2211"/>
        <w:rPr>
          <w:rFonts w:ascii="Times New Roman" w:hAnsi="Times New Roman" w:cs="Times New Roman"/>
          <w:color w:val="auto"/>
        </w:rPr>
      </w:pPr>
      <w:r w:rsidRPr="00645293">
        <w:rPr>
          <w:rFonts w:ascii="Times New Roman" w:hAnsi="Times New Roman" w:cs="Times New Roman"/>
          <w:color w:val="auto"/>
        </w:rPr>
        <w:t>МЕРОПРИЯТИЙ ПРОГРАММЫ ЭНЕРГОСБЕРЕЖЕНИЯ И ПОВЫШЕНИЯ</w:t>
      </w:r>
      <w:r w:rsidRPr="00645293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645293">
        <w:rPr>
          <w:rFonts w:ascii="Times New Roman" w:hAnsi="Times New Roman" w:cs="Times New Roman"/>
          <w:color w:val="auto"/>
        </w:rPr>
        <w:t>ЭНЕРГЕТИЧЕСКОЙ</w:t>
      </w:r>
      <w:r w:rsidRPr="0064529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45293">
        <w:rPr>
          <w:rFonts w:ascii="Times New Roman" w:hAnsi="Times New Roman" w:cs="Times New Roman"/>
          <w:color w:val="auto"/>
        </w:rPr>
        <w:t>ЭФФЕКТИВНОСТИ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294"/>
        <w:gridCol w:w="702"/>
        <w:gridCol w:w="844"/>
        <w:gridCol w:w="768"/>
        <w:gridCol w:w="659"/>
        <w:gridCol w:w="1085"/>
        <w:gridCol w:w="664"/>
        <w:gridCol w:w="820"/>
        <w:gridCol w:w="720"/>
        <w:gridCol w:w="780"/>
        <w:gridCol w:w="846"/>
        <w:gridCol w:w="746"/>
        <w:gridCol w:w="996"/>
        <w:gridCol w:w="760"/>
        <w:gridCol w:w="719"/>
        <w:gridCol w:w="890"/>
      </w:tblGrid>
      <w:tr w:rsidR="007B4D67" w:rsidRPr="00645293" w14:paraId="64C21636" w14:textId="77777777" w:rsidTr="002E490D">
        <w:trPr>
          <w:trHeight w:val="314"/>
        </w:trPr>
        <w:tc>
          <w:tcPr>
            <w:tcW w:w="609" w:type="dxa"/>
            <w:vMerge w:val="restart"/>
          </w:tcPr>
          <w:p w14:paraId="2A8A47C9" w14:textId="77777777" w:rsidR="007B4D67" w:rsidRPr="00F624DE" w:rsidRDefault="007B4D67" w:rsidP="005E531C">
            <w:pPr>
              <w:pStyle w:val="TableParagraph"/>
              <w:rPr>
                <w:b/>
                <w:lang w:val="ru-RU"/>
              </w:rPr>
            </w:pPr>
          </w:p>
          <w:p w14:paraId="15F0A0A5" w14:textId="77777777" w:rsidR="007B4D67" w:rsidRPr="00F624DE" w:rsidRDefault="007B4D67" w:rsidP="005E531C">
            <w:pPr>
              <w:pStyle w:val="TableParagraph"/>
              <w:rPr>
                <w:b/>
                <w:lang w:val="ru-RU"/>
              </w:rPr>
            </w:pPr>
          </w:p>
          <w:p w14:paraId="4B4F9D60" w14:textId="77777777" w:rsidR="007B4D67" w:rsidRPr="00F624DE" w:rsidRDefault="007B4D67" w:rsidP="005E531C">
            <w:pPr>
              <w:pStyle w:val="TableParagraph"/>
              <w:rPr>
                <w:b/>
                <w:lang w:val="ru-RU"/>
              </w:rPr>
            </w:pPr>
          </w:p>
          <w:p w14:paraId="485557FF" w14:textId="77777777" w:rsidR="007B4D67" w:rsidRPr="00F624DE" w:rsidRDefault="007B4D67" w:rsidP="005E531C">
            <w:pPr>
              <w:pStyle w:val="TableParagraph"/>
              <w:rPr>
                <w:b/>
                <w:lang w:val="ru-RU"/>
              </w:rPr>
            </w:pPr>
          </w:p>
          <w:p w14:paraId="0D1DAF9A" w14:textId="77777777" w:rsidR="007B4D67" w:rsidRPr="00F624DE" w:rsidRDefault="007B4D67" w:rsidP="005E531C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14:paraId="46E651E1" w14:textId="77777777" w:rsidR="007B4D67" w:rsidRPr="00645293" w:rsidRDefault="007B4D67" w:rsidP="005E531C">
            <w:pPr>
              <w:pStyle w:val="TableParagraph"/>
              <w:ind w:left="172" w:right="145" w:firstLine="38"/>
              <w:rPr>
                <w:sz w:val="20"/>
              </w:rPr>
            </w:pPr>
            <w:r w:rsidRPr="00645293">
              <w:rPr>
                <w:sz w:val="20"/>
              </w:rPr>
              <w:t>№</w:t>
            </w:r>
            <w:r w:rsidRPr="00645293">
              <w:rPr>
                <w:spacing w:val="-47"/>
                <w:sz w:val="20"/>
              </w:rPr>
              <w:t xml:space="preserve"> </w:t>
            </w:r>
            <w:r w:rsidRPr="00645293">
              <w:rPr>
                <w:spacing w:val="-1"/>
                <w:sz w:val="20"/>
              </w:rPr>
              <w:t>п/п</w:t>
            </w:r>
          </w:p>
        </w:tc>
        <w:tc>
          <w:tcPr>
            <w:tcW w:w="2294" w:type="dxa"/>
            <w:vMerge w:val="restart"/>
          </w:tcPr>
          <w:p w14:paraId="0CE001A7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08AC2024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4E59A898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60A5ACCD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4EE32FA7" w14:textId="77777777" w:rsidR="007B4D67" w:rsidRPr="00645293" w:rsidRDefault="007B4D67" w:rsidP="005E531C">
            <w:pPr>
              <w:pStyle w:val="TableParagraph"/>
              <w:spacing w:before="4"/>
              <w:rPr>
                <w:b/>
              </w:rPr>
            </w:pPr>
          </w:p>
          <w:p w14:paraId="7CA80B2E" w14:textId="77777777" w:rsidR="007B4D67" w:rsidRPr="00645293" w:rsidRDefault="007B4D67" w:rsidP="005E531C">
            <w:pPr>
              <w:pStyle w:val="TableParagraph"/>
              <w:spacing w:before="1"/>
              <w:ind w:left="535" w:right="520"/>
              <w:jc w:val="center"/>
              <w:rPr>
                <w:sz w:val="20"/>
              </w:rPr>
            </w:pPr>
            <w:proofErr w:type="spellStart"/>
            <w:r w:rsidRPr="00645293">
              <w:rPr>
                <w:spacing w:val="-1"/>
                <w:sz w:val="20"/>
              </w:rPr>
              <w:t>Наименование</w:t>
            </w:r>
            <w:proofErr w:type="spellEnd"/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мероприятия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4058" w:type="dxa"/>
            <w:gridSpan w:val="5"/>
          </w:tcPr>
          <w:p w14:paraId="55C1EB08" w14:textId="77777777" w:rsidR="007B4D67" w:rsidRPr="00645293" w:rsidRDefault="007B4D67" w:rsidP="005E531C">
            <w:pPr>
              <w:pStyle w:val="TableParagraph"/>
              <w:spacing w:before="5" w:line="229" w:lineRule="exact"/>
              <w:ind w:left="1738" w:right="1718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2024</w:t>
            </w:r>
            <w:r w:rsidRPr="00645293">
              <w:rPr>
                <w:spacing w:val="1"/>
                <w:sz w:val="20"/>
              </w:rPr>
              <w:t xml:space="preserve"> </w:t>
            </w:r>
            <w:r w:rsidRPr="00645293">
              <w:rPr>
                <w:sz w:val="20"/>
              </w:rPr>
              <w:t>г.</w:t>
            </w:r>
          </w:p>
        </w:tc>
        <w:tc>
          <w:tcPr>
            <w:tcW w:w="3830" w:type="dxa"/>
            <w:gridSpan w:val="5"/>
          </w:tcPr>
          <w:p w14:paraId="0B626D8C" w14:textId="77777777" w:rsidR="007B4D67" w:rsidRPr="00645293" w:rsidRDefault="007B4D67" w:rsidP="005E531C">
            <w:pPr>
              <w:pStyle w:val="TableParagraph"/>
              <w:spacing w:before="5" w:line="229" w:lineRule="exact"/>
              <w:ind w:left="1627" w:right="1600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2025</w:t>
            </w:r>
            <w:r w:rsidRPr="00645293">
              <w:rPr>
                <w:spacing w:val="1"/>
                <w:sz w:val="20"/>
              </w:rPr>
              <w:t xml:space="preserve"> </w:t>
            </w:r>
            <w:r w:rsidRPr="00645293">
              <w:rPr>
                <w:sz w:val="20"/>
              </w:rPr>
              <w:t>г.</w:t>
            </w:r>
          </w:p>
        </w:tc>
        <w:tc>
          <w:tcPr>
            <w:tcW w:w="4111" w:type="dxa"/>
            <w:gridSpan w:val="5"/>
          </w:tcPr>
          <w:p w14:paraId="5A114CF4" w14:textId="77777777" w:rsidR="007B4D67" w:rsidRPr="00645293" w:rsidRDefault="007B4D67" w:rsidP="005E531C">
            <w:pPr>
              <w:pStyle w:val="TableParagraph"/>
              <w:spacing w:before="5" w:line="229" w:lineRule="exact"/>
              <w:ind w:left="1733" w:right="1690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2026</w:t>
            </w:r>
            <w:r w:rsidRPr="00645293">
              <w:rPr>
                <w:spacing w:val="1"/>
                <w:sz w:val="20"/>
              </w:rPr>
              <w:t xml:space="preserve"> </w:t>
            </w:r>
            <w:r w:rsidRPr="00645293">
              <w:rPr>
                <w:sz w:val="20"/>
              </w:rPr>
              <w:t>г.</w:t>
            </w:r>
          </w:p>
        </w:tc>
      </w:tr>
      <w:tr w:rsidR="007B4D67" w:rsidRPr="00645293" w14:paraId="083E3179" w14:textId="77777777" w:rsidTr="002E490D">
        <w:trPr>
          <w:trHeight w:val="987"/>
        </w:trPr>
        <w:tc>
          <w:tcPr>
            <w:tcW w:w="609" w:type="dxa"/>
            <w:vMerge/>
            <w:tcBorders>
              <w:top w:val="nil"/>
            </w:tcBorders>
          </w:tcPr>
          <w:p w14:paraId="04DB1333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14:paraId="637C4F7C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gridSpan w:val="2"/>
            <w:vMerge w:val="restart"/>
          </w:tcPr>
          <w:p w14:paraId="33023E96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7827C19A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283B2B3B" w14:textId="77777777" w:rsidR="007B4D67" w:rsidRPr="00645293" w:rsidRDefault="007B4D67" w:rsidP="005E531C">
            <w:pPr>
              <w:pStyle w:val="TableParagraph"/>
              <w:ind w:left="221" w:right="202" w:firstLine="40"/>
              <w:jc w:val="both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Финансовое</w:t>
            </w:r>
            <w:proofErr w:type="spellEnd"/>
            <w:r w:rsidRPr="00645293">
              <w:rPr>
                <w:spacing w:val="-48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обеспечение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реализации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pacing w:val="-1"/>
                <w:sz w:val="20"/>
              </w:rPr>
              <w:t>мероприятий</w:t>
            </w:r>
            <w:proofErr w:type="spellEnd"/>
          </w:p>
        </w:tc>
        <w:tc>
          <w:tcPr>
            <w:tcW w:w="2512" w:type="dxa"/>
            <w:gridSpan w:val="3"/>
          </w:tcPr>
          <w:p w14:paraId="00F63AB3" w14:textId="77777777" w:rsidR="007B4D67" w:rsidRPr="00645293" w:rsidRDefault="007B4D67" w:rsidP="005E531C">
            <w:pPr>
              <w:pStyle w:val="TableParagraph"/>
              <w:spacing w:before="161"/>
              <w:ind w:left="199" w:right="172" w:firstLine="18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Экономия</w:t>
            </w:r>
            <w:proofErr w:type="spellEnd"/>
            <w:r w:rsidRPr="00645293">
              <w:rPr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топливно</w:t>
            </w:r>
            <w:proofErr w:type="spellEnd"/>
            <w:r w:rsidRPr="00645293">
              <w:rPr>
                <w:sz w:val="20"/>
              </w:rPr>
              <w:t>-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энергетических</w:t>
            </w:r>
            <w:proofErr w:type="spellEnd"/>
            <w:r w:rsidRPr="00645293">
              <w:rPr>
                <w:spacing w:val="-9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ресурсов</w:t>
            </w:r>
            <w:proofErr w:type="spellEnd"/>
          </w:p>
        </w:tc>
        <w:tc>
          <w:tcPr>
            <w:tcW w:w="1484" w:type="dxa"/>
            <w:gridSpan w:val="2"/>
            <w:vMerge w:val="restart"/>
          </w:tcPr>
          <w:p w14:paraId="0136845A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23802154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058B4E13" w14:textId="77777777" w:rsidR="007B4D67" w:rsidRPr="00645293" w:rsidRDefault="007B4D67" w:rsidP="005E531C">
            <w:pPr>
              <w:pStyle w:val="TableParagraph"/>
              <w:ind w:left="192" w:right="169" w:firstLine="43"/>
              <w:jc w:val="both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Финансовое</w:t>
            </w:r>
            <w:proofErr w:type="spellEnd"/>
            <w:r w:rsidRPr="00645293">
              <w:rPr>
                <w:spacing w:val="-48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обеспечение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реализации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pacing w:val="-1"/>
                <w:sz w:val="20"/>
              </w:rPr>
              <w:t>мероприятий</w:t>
            </w:r>
            <w:proofErr w:type="spellEnd"/>
          </w:p>
        </w:tc>
        <w:tc>
          <w:tcPr>
            <w:tcW w:w="2346" w:type="dxa"/>
            <w:gridSpan w:val="3"/>
          </w:tcPr>
          <w:p w14:paraId="4C3EDCB8" w14:textId="77777777" w:rsidR="007B4D67" w:rsidRPr="00645293" w:rsidRDefault="007B4D67" w:rsidP="005E531C">
            <w:pPr>
              <w:pStyle w:val="TableParagraph"/>
              <w:spacing w:before="161"/>
              <w:ind w:left="122" w:right="82" w:firstLine="18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Экономия</w:t>
            </w:r>
            <w:proofErr w:type="spellEnd"/>
            <w:r w:rsidRPr="00645293">
              <w:rPr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топливно</w:t>
            </w:r>
            <w:proofErr w:type="spellEnd"/>
            <w:r w:rsidRPr="00645293">
              <w:rPr>
                <w:sz w:val="20"/>
              </w:rPr>
              <w:t>-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энергетических</w:t>
            </w:r>
            <w:proofErr w:type="spellEnd"/>
            <w:r w:rsidRPr="00645293">
              <w:rPr>
                <w:spacing w:val="-9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ресурсов</w:t>
            </w:r>
            <w:proofErr w:type="spellEnd"/>
          </w:p>
        </w:tc>
        <w:tc>
          <w:tcPr>
            <w:tcW w:w="1742" w:type="dxa"/>
            <w:gridSpan w:val="2"/>
            <w:vMerge w:val="restart"/>
          </w:tcPr>
          <w:p w14:paraId="22A66EAD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65F0AD53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D36381F" w14:textId="77777777" w:rsidR="007B4D67" w:rsidRPr="00645293" w:rsidRDefault="007B4D67" w:rsidP="005E531C">
            <w:pPr>
              <w:pStyle w:val="TableParagraph"/>
              <w:ind w:left="327" w:right="294" w:firstLine="43"/>
              <w:jc w:val="both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Финансовое</w:t>
            </w:r>
            <w:proofErr w:type="spellEnd"/>
            <w:r w:rsidRPr="00645293">
              <w:rPr>
                <w:spacing w:val="-48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обеспечение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реализации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pacing w:val="-1"/>
                <w:sz w:val="20"/>
              </w:rPr>
              <w:t>мероприятий</w:t>
            </w:r>
            <w:proofErr w:type="spellEnd"/>
          </w:p>
        </w:tc>
        <w:tc>
          <w:tcPr>
            <w:tcW w:w="2369" w:type="dxa"/>
            <w:gridSpan w:val="3"/>
          </w:tcPr>
          <w:p w14:paraId="0413D77B" w14:textId="77777777" w:rsidR="007B4D67" w:rsidRPr="00645293" w:rsidRDefault="007B4D67" w:rsidP="005E531C">
            <w:pPr>
              <w:pStyle w:val="TableParagraph"/>
              <w:spacing w:before="46"/>
              <w:ind w:left="277" w:right="23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Экономия</w:t>
            </w:r>
            <w:proofErr w:type="spellEnd"/>
            <w:r w:rsidRPr="00645293">
              <w:rPr>
                <w:spacing w:val="-8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топливно</w:t>
            </w:r>
            <w:proofErr w:type="spellEnd"/>
            <w:r w:rsidRPr="00645293">
              <w:rPr>
                <w:sz w:val="20"/>
              </w:rPr>
              <w:t>-</w:t>
            </w:r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энергетических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ресурсов</w:t>
            </w:r>
            <w:proofErr w:type="spellEnd"/>
          </w:p>
        </w:tc>
      </w:tr>
      <w:tr w:rsidR="007B4D67" w:rsidRPr="00645293" w14:paraId="26338521" w14:textId="77777777" w:rsidTr="002E490D">
        <w:trPr>
          <w:trHeight w:val="1710"/>
        </w:trPr>
        <w:tc>
          <w:tcPr>
            <w:tcW w:w="609" w:type="dxa"/>
            <w:vMerge/>
            <w:tcBorders>
              <w:top w:val="nil"/>
            </w:tcBorders>
          </w:tcPr>
          <w:p w14:paraId="54FCB3BE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14:paraId="7D88501E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</w:tcBorders>
          </w:tcPr>
          <w:p w14:paraId="717695C4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14:paraId="6D5C7E9B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071EAA3" w14:textId="77777777" w:rsidR="007B4D67" w:rsidRPr="00645293" w:rsidRDefault="007B4D67" w:rsidP="005E531C">
            <w:pPr>
              <w:pStyle w:val="TableParagraph"/>
              <w:ind w:left="173" w:right="157" w:firstLine="1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в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pacing w:val="-1"/>
                <w:sz w:val="20"/>
              </w:rPr>
              <w:t>натуральном</w:t>
            </w:r>
            <w:proofErr w:type="spellEnd"/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выражении</w:t>
            </w:r>
            <w:proofErr w:type="spellEnd"/>
          </w:p>
        </w:tc>
        <w:tc>
          <w:tcPr>
            <w:tcW w:w="1085" w:type="dxa"/>
          </w:tcPr>
          <w:p w14:paraId="7D431919" w14:textId="77777777" w:rsidR="007B4D67" w:rsidRPr="00F624DE" w:rsidRDefault="007B4D67" w:rsidP="005E531C">
            <w:pPr>
              <w:pStyle w:val="TableParagraph"/>
              <w:spacing w:before="108"/>
              <w:ind w:left="122" w:right="101" w:hanging="1"/>
              <w:jc w:val="center"/>
              <w:rPr>
                <w:sz w:val="20"/>
                <w:lang w:val="ru-RU"/>
              </w:rPr>
            </w:pPr>
            <w:r w:rsidRPr="00F624DE">
              <w:rPr>
                <w:sz w:val="20"/>
                <w:lang w:val="ru-RU"/>
              </w:rPr>
              <w:t>в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стоимост</w:t>
            </w:r>
            <w:proofErr w:type="spellEnd"/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ном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выражени</w:t>
            </w:r>
            <w:proofErr w:type="spellEnd"/>
            <w:r w:rsidRPr="00F624DE">
              <w:rPr>
                <w:spacing w:val="-48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и</w:t>
            </w: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14:paraId="1226C288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00" w:type="dxa"/>
            <w:gridSpan w:val="2"/>
          </w:tcPr>
          <w:p w14:paraId="740184FD" w14:textId="77777777" w:rsidR="007B4D67" w:rsidRPr="00F624DE" w:rsidRDefault="007B4D67" w:rsidP="005E531C">
            <w:pPr>
              <w:pStyle w:val="TableParagraph"/>
              <w:rPr>
                <w:b/>
                <w:lang w:val="ru-RU"/>
              </w:rPr>
            </w:pPr>
          </w:p>
          <w:p w14:paraId="7957D6D7" w14:textId="77777777" w:rsidR="007B4D67" w:rsidRPr="00F624DE" w:rsidRDefault="007B4D67" w:rsidP="005E531C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14:paraId="39D9FCE7" w14:textId="77777777" w:rsidR="007B4D67" w:rsidRPr="00645293" w:rsidRDefault="007B4D67" w:rsidP="005E531C">
            <w:pPr>
              <w:pStyle w:val="TableParagraph"/>
              <w:ind w:left="282" w:right="102" w:hanging="137"/>
              <w:rPr>
                <w:sz w:val="20"/>
              </w:rPr>
            </w:pPr>
            <w:r w:rsidRPr="00645293">
              <w:rPr>
                <w:sz w:val="20"/>
              </w:rPr>
              <w:t>в</w:t>
            </w:r>
            <w:r w:rsidRPr="00645293">
              <w:rPr>
                <w:spacing w:val="-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натуральном</w:t>
            </w:r>
            <w:proofErr w:type="spellEnd"/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выражении</w:t>
            </w:r>
            <w:proofErr w:type="spellEnd"/>
          </w:p>
        </w:tc>
        <w:tc>
          <w:tcPr>
            <w:tcW w:w="846" w:type="dxa"/>
          </w:tcPr>
          <w:p w14:paraId="7AC7FB10" w14:textId="77777777" w:rsidR="007B4D67" w:rsidRPr="00F624DE" w:rsidRDefault="007B4D67" w:rsidP="005E531C">
            <w:pPr>
              <w:pStyle w:val="TableParagraph"/>
              <w:spacing w:before="108"/>
              <w:ind w:left="131" w:right="100" w:firstLine="4"/>
              <w:jc w:val="center"/>
              <w:rPr>
                <w:sz w:val="20"/>
                <w:lang w:val="ru-RU"/>
              </w:rPr>
            </w:pPr>
            <w:r w:rsidRPr="00F624DE">
              <w:rPr>
                <w:sz w:val="20"/>
                <w:lang w:val="ru-RU"/>
              </w:rPr>
              <w:t>в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стоимо</w:t>
            </w:r>
            <w:proofErr w:type="spellEnd"/>
            <w:r w:rsidRPr="00F624DE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стном</w:t>
            </w:r>
            <w:proofErr w:type="spellEnd"/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выраж</w:t>
            </w:r>
            <w:proofErr w:type="spellEnd"/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ении</w:t>
            </w:r>
            <w:proofErr w:type="spellEnd"/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14:paraId="64F78A26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9" w:type="dxa"/>
            <w:gridSpan w:val="2"/>
          </w:tcPr>
          <w:p w14:paraId="077BBF08" w14:textId="77777777" w:rsidR="007B4D67" w:rsidRPr="00F624DE" w:rsidRDefault="007B4D67" w:rsidP="005E531C">
            <w:pPr>
              <w:pStyle w:val="TableParagraph"/>
              <w:rPr>
                <w:b/>
                <w:lang w:val="ru-RU"/>
              </w:rPr>
            </w:pPr>
          </w:p>
          <w:p w14:paraId="315C469C" w14:textId="77777777" w:rsidR="007B4D67" w:rsidRPr="00F624DE" w:rsidRDefault="007B4D67" w:rsidP="005E531C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14:paraId="3C0DAB0F" w14:textId="77777777" w:rsidR="007B4D67" w:rsidRPr="00645293" w:rsidRDefault="007B4D67" w:rsidP="005E531C">
            <w:pPr>
              <w:pStyle w:val="TableParagraph"/>
              <w:ind w:left="277" w:right="86" w:hanging="137"/>
              <w:rPr>
                <w:sz w:val="20"/>
              </w:rPr>
            </w:pPr>
            <w:r w:rsidRPr="00645293">
              <w:rPr>
                <w:sz w:val="20"/>
              </w:rPr>
              <w:t>в</w:t>
            </w:r>
            <w:r w:rsidRPr="00645293">
              <w:rPr>
                <w:spacing w:val="-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натуральном</w:t>
            </w:r>
            <w:proofErr w:type="spellEnd"/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выражении</w:t>
            </w:r>
            <w:proofErr w:type="spellEnd"/>
          </w:p>
        </w:tc>
        <w:tc>
          <w:tcPr>
            <w:tcW w:w="890" w:type="dxa"/>
          </w:tcPr>
          <w:p w14:paraId="736836DD" w14:textId="77777777" w:rsidR="007B4D67" w:rsidRPr="00F624DE" w:rsidRDefault="007B4D67" w:rsidP="005E531C">
            <w:pPr>
              <w:pStyle w:val="TableParagraph"/>
              <w:ind w:left="145" w:right="98" w:firstLine="4"/>
              <w:jc w:val="center"/>
              <w:rPr>
                <w:sz w:val="20"/>
                <w:lang w:val="ru-RU"/>
              </w:rPr>
            </w:pPr>
            <w:proofErr w:type="gramStart"/>
            <w:r w:rsidRPr="00F624DE">
              <w:rPr>
                <w:sz w:val="20"/>
                <w:lang w:val="ru-RU"/>
              </w:rPr>
              <w:t>в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стоим</w:t>
            </w:r>
            <w:proofErr w:type="gramEnd"/>
            <w:r w:rsidRPr="00F624DE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остно</w:t>
            </w:r>
            <w:proofErr w:type="spellEnd"/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м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24DE">
              <w:rPr>
                <w:sz w:val="20"/>
                <w:lang w:val="ru-RU"/>
              </w:rPr>
              <w:t>выраж</w:t>
            </w:r>
            <w:proofErr w:type="spellEnd"/>
          </w:p>
          <w:p w14:paraId="000DA304" w14:textId="77777777" w:rsidR="007B4D67" w:rsidRPr="00F624DE" w:rsidRDefault="007B4D67" w:rsidP="005E531C">
            <w:pPr>
              <w:pStyle w:val="TableParagraph"/>
              <w:spacing w:line="217" w:lineRule="exact"/>
              <w:ind w:left="179" w:right="132"/>
              <w:jc w:val="center"/>
              <w:rPr>
                <w:sz w:val="20"/>
                <w:lang w:val="ru-RU"/>
              </w:rPr>
            </w:pPr>
            <w:proofErr w:type="spellStart"/>
            <w:r w:rsidRPr="00F624DE">
              <w:rPr>
                <w:sz w:val="20"/>
                <w:lang w:val="ru-RU"/>
              </w:rPr>
              <w:t>ении</w:t>
            </w:r>
            <w:proofErr w:type="spellEnd"/>
          </w:p>
        </w:tc>
      </w:tr>
      <w:tr w:rsidR="007B4D67" w:rsidRPr="00645293" w14:paraId="4EF8E18F" w14:textId="77777777" w:rsidTr="002E490D">
        <w:trPr>
          <w:trHeight w:val="968"/>
        </w:trPr>
        <w:tc>
          <w:tcPr>
            <w:tcW w:w="609" w:type="dxa"/>
            <w:vMerge/>
            <w:tcBorders>
              <w:top w:val="nil"/>
            </w:tcBorders>
          </w:tcPr>
          <w:p w14:paraId="21871111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14:paraId="55A684A1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2" w:type="dxa"/>
          </w:tcPr>
          <w:p w14:paraId="703AEAF4" w14:textId="77777777" w:rsidR="007B4D67" w:rsidRPr="00645293" w:rsidRDefault="007B4D67" w:rsidP="005E531C">
            <w:pPr>
              <w:pStyle w:val="TableParagraph"/>
              <w:spacing w:before="154"/>
              <w:ind w:left="200" w:right="85" w:hanging="87"/>
              <w:rPr>
                <w:sz w:val="20"/>
              </w:rPr>
            </w:pPr>
            <w:proofErr w:type="spellStart"/>
            <w:r w:rsidRPr="00645293">
              <w:rPr>
                <w:spacing w:val="-1"/>
                <w:sz w:val="20"/>
              </w:rPr>
              <w:t>источ</w:t>
            </w:r>
            <w:proofErr w:type="spellEnd"/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ник</w:t>
            </w:r>
            <w:proofErr w:type="spellEnd"/>
          </w:p>
        </w:tc>
        <w:tc>
          <w:tcPr>
            <w:tcW w:w="844" w:type="dxa"/>
          </w:tcPr>
          <w:p w14:paraId="1F548402" w14:textId="77777777" w:rsidR="007B4D67" w:rsidRPr="00645293" w:rsidRDefault="007B4D67" w:rsidP="005E531C">
            <w:pPr>
              <w:pStyle w:val="TableParagraph"/>
              <w:spacing w:before="38"/>
              <w:ind w:left="246" w:right="110" w:hanging="106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объем</w:t>
            </w:r>
            <w:proofErr w:type="spellEnd"/>
            <w:r w:rsidRPr="00645293">
              <w:rPr>
                <w:sz w:val="20"/>
              </w:rPr>
              <w:t>,</w:t>
            </w:r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тыс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руб</w:t>
            </w:r>
            <w:proofErr w:type="spellEnd"/>
            <w:r w:rsidRPr="00645293">
              <w:rPr>
                <w:sz w:val="20"/>
              </w:rPr>
              <w:t>.</w:t>
            </w:r>
          </w:p>
        </w:tc>
        <w:tc>
          <w:tcPr>
            <w:tcW w:w="768" w:type="dxa"/>
          </w:tcPr>
          <w:p w14:paraId="085913D3" w14:textId="77777777" w:rsidR="007B4D67" w:rsidRPr="00645293" w:rsidRDefault="007B4D67" w:rsidP="005E531C">
            <w:pPr>
              <w:pStyle w:val="TableParagraph"/>
              <w:spacing w:before="154"/>
              <w:ind w:left="293" w:right="174" w:hanging="87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кол</w:t>
            </w:r>
            <w:proofErr w:type="spellEnd"/>
            <w:r w:rsidRPr="00645293">
              <w:rPr>
                <w:sz w:val="20"/>
              </w:rPr>
              <w:t>-</w:t>
            </w:r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во</w:t>
            </w:r>
            <w:proofErr w:type="spellEnd"/>
          </w:p>
        </w:tc>
        <w:tc>
          <w:tcPr>
            <w:tcW w:w="659" w:type="dxa"/>
          </w:tcPr>
          <w:p w14:paraId="5C5A49FC" w14:textId="77777777" w:rsidR="007B4D67" w:rsidRPr="00645293" w:rsidRDefault="007B4D67" w:rsidP="005E531C">
            <w:pPr>
              <w:pStyle w:val="TableParagraph"/>
              <w:spacing w:before="154"/>
              <w:ind w:left="155" w:right="116" w:firstLine="6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ед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изм</w:t>
            </w:r>
            <w:proofErr w:type="spellEnd"/>
            <w:r w:rsidRPr="00645293">
              <w:rPr>
                <w:sz w:val="20"/>
              </w:rPr>
              <w:t>.</w:t>
            </w:r>
          </w:p>
        </w:tc>
        <w:tc>
          <w:tcPr>
            <w:tcW w:w="1085" w:type="dxa"/>
          </w:tcPr>
          <w:p w14:paraId="0ED53B91" w14:textId="77777777" w:rsidR="007B4D67" w:rsidRPr="00645293" w:rsidRDefault="007B4D67" w:rsidP="005E531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55AD62F" w14:textId="77777777" w:rsidR="007B4D67" w:rsidRPr="00645293" w:rsidRDefault="007B4D67" w:rsidP="005E531C">
            <w:pPr>
              <w:pStyle w:val="TableParagraph"/>
              <w:ind w:left="150" w:right="133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тыс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руб</w:t>
            </w:r>
            <w:proofErr w:type="spellEnd"/>
            <w:r w:rsidRPr="00645293">
              <w:rPr>
                <w:sz w:val="20"/>
              </w:rPr>
              <w:t>.</w:t>
            </w:r>
          </w:p>
        </w:tc>
        <w:tc>
          <w:tcPr>
            <w:tcW w:w="664" w:type="dxa"/>
          </w:tcPr>
          <w:p w14:paraId="28D79EDE" w14:textId="77777777" w:rsidR="007B4D67" w:rsidRPr="00645293" w:rsidRDefault="007B4D67" w:rsidP="005E531C">
            <w:pPr>
              <w:pStyle w:val="TableParagraph"/>
              <w:spacing w:before="154"/>
              <w:ind w:left="132" w:right="95" w:firstLine="14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исто</w:t>
            </w:r>
            <w:proofErr w:type="spellEnd"/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чник</w:t>
            </w:r>
            <w:proofErr w:type="spellEnd"/>
          </w:p>
        </w:tc>
        <w:tc>
          <w:tcPr>
            <w:tcW w:w="820" w:type="dxa"/>
          </w:tcPr>
          <w:p w14:paraId="72F683A9" w14:textId="77777777" w:rsidR="007B4D67" w:rsidRPr="00645293" w:rsidRDefault="007B4D67" w:rsidP="005E531C">
            <w:pPr>
              <w:pStyle w:val="TableParagraph"/>
              <w:spacing w:before="38"/>
              <w:ind w:left="238" w:right="94" w:hanging="106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объем</w:t>
            </w:r>
            <w:proofErr w:type="spellEnd"/>
            <w:r w:rsidRPr="00645293">
              <w:rPr>
                <w:sz w:val="20"/>
              </w:rPr>
              <w:t>,</w:t>
            </w:r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тыс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руб</w:t>
            </w:r>
            <w:proofErr w:type="spellEnd"/>
            <w:r w:rsidRPr="00645293">
              <w:rPr>
                <w:sz w:val="20"/>
              </w:rPr>
              <w:t>.</w:t>
            </w:r>
          </w:p>
        </w:tc>
        <w:tc>
          <w:tcPr>
            <w:tcW w:w="720" w:type="dxa"/>
          </w:tcPr>
          <w:p w14:paraId="7625E280" w14:textId="77777777" w:rsidR="007B4D67" w:rsidRPr="00645293" w:rsidRDefault="007B4D67" w:rsidP="005E531C">
            <w:pPr>
              <w:pStyle w:val="TableParagraph"/>
              <w:spacing w:before="154"/>
              <w:ind w:left="275" w:right="144" w:hanging="87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кол</w:t>
            </w:r>
            <w:proofErr w:type="spellEnd"/>
            <w:r w:rsidRPr="00645293">
              <w:rPr>
                <w:sz w:val="20"/>
              </w:rPr>
              <w:t>-</w:t>
            </w:r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во</w:t>
            </w:r>
            <w:proofErr w:type="spellEnd"/>
          </w:p>
        </w:tc>
        <w:tc>
          <w:tcPr>
            <w:tcW w:w="780" w:type="dxa"/>
          </w:tcPr>
          <w:p w14:paraId="266F4F4C" w14:textId="77777777" w:rsidR="007B4D67" w:rsidRPr="00645293" w:rsidRDefault="007B4D67" w:rsidP="005E531C">
            <w:pPr>
              <w:pStyle w:val="TableParagraph"/>
              <w:spacing w:before="154"/>
              <w:ind w:left="221" w:right="172" w:firstLine="6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ед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изм</w:t>
            </w:r>
            <w:proofErr w:type="spellEnd"/>
            <w:r w:rsidRPr="00645293">
              <w:rPr>
                <w:sz w:val="20"/>
              </w:rPr>
              <w:t>.</w:t>
            </w:r>
          </w:p>
        </w:tc>
        <w:tc>
          <w:tcPr>
            <w:tcW w:w="846" w:type="dxa"/>
          </w:tcPr>
          <w:p w14:paraId="1741E7C2" w14:textId="77777777" w:rsidR="007B4D67" w:rsidRPr="00645293" w:rsidRDefault="007B4D67" w:rsidP="005E531C">
            <w:pPr>
              <w:pStyle w:val="TableParagraph"/>
              <w:spacing w:before="154"/>
              <w:ind w:left="285" w:right="206" w:hanging="29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тыс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w w:val="99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руб</w:t>
            </w:r>
            <w:proofErr w:type="spellEnd"/>
          </w:p>
        </w:tc>
        <w:tc>
          <w:tcPr>
            <w:tcW w:w="746" w:type="dxa"/>
          </w:tcPr>
          <w:p w14:paraId="5664CC73" w14:textId="77777777" w:rsidR="007B4D67" w:rsidRPr="00645293" w:rsidRDefault="007B4D67" w:rsidP="005E531C">
            <w:pPr>
              <w:pStyle w:val="TableParagraph"/>
              <w:spacing w:before="154"/>
              <w:ind w:left="231" w:right="99" w:hanging="87"/>
              <w:rPr>
                <w:sz w:val="20"/>
              </w:rPr>
            </w:pPr>
            <w:proofErr w:type="spellStart"/>
            <w:r w:rsidRPr="00645293">
              <w:rPr>
                <w:spacing w:val="-1"/>
                <w:sz w:val="20"/>
              </w:rPr>
              <w:t>источ</w:t>
            </w:r>
            <w:proofErr w:type="spellEnd"/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ник</w:t>
            </w:r>
            <w:proofErr w:type="spellEnd"/>
          </w:p>
        </w:tc>
        <w:tc>
          <w:tcPr>
            <w:tcW w:w="996" w:type="dxa"/>
          </w:tcPr>
          <w:p w14:paraId="740442D9" w14:textId="77777777" w:rsidR="007B4D67" w:rsidRPr="00645293" w:rsidRDefault="007B4D67" w:rsidP="005E531C">
            <w:pPr>
              <w:pStyle w:val="TableParagraph"/>
              <w:spacing w:before="38"/>
              <w:ind w:left="333" w:right="176" w:hanging="106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объем</w:t>
            </w:r>
            <w:proofErr w:type="spellEnd"/>
            <w:r w:rsidRPr="00645293">
              <w:rPr>
                <w:sz w:val="20"/>
              </w:rPr>
              <w:t>,</w:t>
            </w:r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тыс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руб</w:t>
            </w:r>
            <w:proofErr w:type="spellEnd"/>
            <w:r w:rsidRPr="00645293">
              <w:rPr>
                <w:sz w:val="20"/>
              </w:rPr>
              <w:t>.</w:t>
            </w:r>
          </w:p>
        </w:tc>
        <w:tc>
          <w:tcPr>
            <w:tcW w:w="760" w:type="dxa"/>
          </w:tcPr>
          <w:p w14:paraId="62856E53" w14:textId="77777777" w:rsidR="007B4D67" w:rsidRPr="00645293" w:rsidRDefault="007B4D67" w:rsidP="005E531C">
            <w:pPr>
              <w:pStyle w:val="TableParagraph"/>
              <w:spacing w:before="154"/>
              <w:ind w:left="299" w:right="157" w:hanging="84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кол</w:t>
            </w:r>
            <w:proofErr w:type="spellEnd"/>
            <w:r w:rsidRPr="00645293">
              <w:rPr>
                <w:sz w:val="20"/>
              </w:rPr>
              <w:t>-</w:t>
            </w:r>
            <w:r w:rsidRPr="00645293">
              <w:rPr>
                <w:spacing w:val="-47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во</w:t>
            </w:r>
            <w:proofErr w:type="spellEnd"/>
          </w:p>
        </w:tc>
        <w:tc>
          <w:tcPr>
            <w:tcW w:w="719" w:type="dxa"/>
          </w:tcPr>
          <w:p w14:paraId="33E64AC8" w14:textId="77777777" w:rsidR="007B4D67" w:rsidRPr="00645293" w:rsidRDefault="007B4D67" w:rsidP="005E531C">
            <w:pPr>
              <w:pStyle w:val="TableParagraph"/>
              <w:spacing w:before="154"/>
              <w:ind w:left="198" w:right="134" w:firstLine="6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ед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изм</w:t>
            </w:r>
            <w:proofErr w:type="spellEnd"/>
            <w:r w:rsidRPr="00645293">
              <w:rPr>
                <w:sz w:val="20"/>
              </w:rPr>
              <w:t>.</w:t>
            </w:r>
          </w:p>
        </w:tc>
        <w:tc>
          <w:tcPr>
            <w:tcW w:w="890" w:type="dxa"/>
          </w:tcPr>
          <w:p w14:paraId="24CFB253" w14:textId="77777777" w:rsidR="007B4D67" w:rsidRPr="00645293" w:rsidRDefault="007B4D67" w:rsidP="005E531C">
            <w:pPr>
              <w:pStyle w:val="TableParagraph"/>
              <w:spacing w:before="154"/>
              <w:ind w:left="272" w:right="177" w:hanging="29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тыс</w:t>
            </w:r>
            <w:proofErr w:type="spellEnd"/>
            <w:r w:rsidRPr="00645293">
              <w:rPr>
                <w:sz w:val="20"/>
              </w:rPr>
              <w:t>.</w:t>
            </w:r>
            <w:r w:rsidRPr="00645293">
              <w:rPr>
                <w:spacing w:val="-48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руб</w:t>
            </w:r>
            <w:proofErr w:type="spellEnd"/>
          </w:p>
        </w:tc>
      </w:tr>
      <w:tr w:rsidR="007B4D67" w:rsidRPr="00645293" w14:paraId="72E42F47" w14:textId="77777777" w:rsidTr="002E490D">
        <w:trPr>
          <w:trHeight w:val="332"/>
        </w:trPr>
        <w:tc>
          <w:tcPr>
            <w:tcW w:w="609" w:type="dxa"/>
          </w:tcPr>
          <w:p w14:paraId="3CF208C3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1</w:t>
            </w:r>
          </w:p>
        </w:tc>
        <w:tc>
          <w:tcPr>
            <w:tcW w:w="2294" w:type="dxa"/>
          </w:tcPr>
          <w:p w14:paraId="2C46E434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14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2</w:t>
            </w:r>
          </w:p>
        </w:tc>
        <w:tc>
          <w:tcPr>
            <w:tcW w:w="702" w:type="dxa"/>
          </w:tcPr>
          <w:p w14:paraId="36AD5DAE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13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3</w:t>
            </w:r>
          </w:p>
        </w:tc>
        <w:tc>
          <w:tcPr>
            <w:tcW w:w="844" w:type="dxa"/>
          </w:tcPr>
          <w:p w14:paraId="33EFBE4B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11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4</w:t>
            </w:r>
          </w:p>
        </w:tc>
        <w:tc>
          <w:tcPr>
            <w:tcW w:w="768" w:type="dxa"/>
          </w:tcPr>
          <w:p w14:paraId="0F64142C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338"/>
              <w:rPr>
                <w:sz w:val="20"/>
              </w:rPr>
            </w:pPr>
            <w:r w:rsidRPr="00645293">
              <w:rPr>
                <w:w w:val="99"/>
                <w:sz w:val="20"/>
              </w:rPr>
              <w:t>5</w:t>
            </w:r>
          </w:p>
        </w:tc>
        <w:tc>
          <w:tcPr>
            <w:tcW w:w="659" w:type="dxa"/>
          </w:tcPr>
          <w:p w14:paraId="0D66960F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284"/>
              <w:rPr>
                <w:sz w:val="20"/>
              </w:rPr>
            </w:pPr>
            <w:r w:rsidRPr="00645293">
              <w:rPr>
                <w:w w:val="99"/>
                <w:sz w:val="20"/>
              </w:rPr>
              <w:t>6</w:t>
            </w:r>
          </w:p>
        </w:tc>
        <w:tc>
          <w:tcPr>
            <w:tcW w:w="1085" w:type="dxa"/>
          </w:tcPr>
          <w:p w14:paraId="33976829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1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14:paraId="5283B4E6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288"/>
              <w:rPr>
                <w:sz w:val="20"/>
              </w:rPr>
            </w:pPr>
            <w:r w:rsidRPr="00645293">
              <w:rPr>
                <w:w w:val="99"/>
                <w:sz w:val="20"/>
              </w:rPr>
              <w:t>8</w:t>
            </w:r>
          </w:p>
        </w:tc>
        <w:tc>
          <w:tcPr>
            <w:tcW w:w="820" w:type="dxa"/>
          </w:tcPr>
          <w:p w14:paraId="21BFCAC0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1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 w14:paraId="55D1F081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273"/>
              <w:rPr>
                <w:sz w:val="20"/>
              </w:rPr>
            </w:pPr>
            <w:r w:rsidRPr="00645293">
              <w:rPr>
                <w:sz w:val="20"/>
              </w:rPr>
              <w:t>10</w:t>
            </w:r>
          </w:p>
        </w:tc>
        <w:tc>
          <w:tcPr>
            <w:tcW w:w="780" w:type="dxa"/>
          </w:tcPr>
          <w:p w14:paraId="72046D03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303"/>
              <w:rPr>
                <w:sz w:val="20"/>
              </w:rPr>
            </w:pPr>
            <w:r w:rsidRPr="00645293">
              <w:rPr>
                <w:sz w:val="20"/>
              </w:rPr>
              <w:t>11</w:t>
            </w:r>
          </w:p>
        </w:tc>
        <w:tc>
          <w:tcPr>
            <w:tcW w:w="846" w:type="dxa"/>
          </w:tcPr>
          <w:p w14:paraId="2ED6F85D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318" w:right="285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12</w:t>
            </w:r>
          </w:p>
        </w:tc>
        <w:tc>
          <w:tcPr>
            <w:tcW w:w="746" w:type="dxa"/>
          </w:tcPr>
          <w:p w14:paraId="0802CD66" w14:textId="77777777" w:rsidR="007B4D67" w:rsidRPr="00645293" w:rsidRDefault="007B4D67" w:rsidP="005E531C">
            <w:pPr>
              <w:pStyle w:val="TableParagraph"/>
              <w:spacing w:before="34" w:line="215" w:lineRule="exact"/>
              <w:ind w:right="252"/>
              <w:jc w:val="right"/>
              <w:rPr>
                <w:sz w:val="20"/>
              </w:rPr>
            </w:pPr>
            <w:r w:rsidRPr="00645293">
              <w:rPr>
                <w:sz w:val="20"/>
              </w:rPr>
              <w:t>13</w:t>
            </w:r>
          </w:p>
        </w:tc>
        <w:tc>
          <w:tcPr>
            <w:tcW w:w="996" w:type="dxa"/>
          </w:tcPr>
          <w:p w14:paraId="6E8E6BB6" w14:textId="77777777" w:rsidR="007B4D67" w:rsidRPr="00645293" w:rsidRDefault="007B4D67" w:rsidP="005E531C">
            <w:pPr>
              <w:pStyle w:val="TableParagraph"/>
              <w:spacing w:before="34" w:line="215" w:lineRule="exact"/>
              <w:ind w:right="376"/>
              <w:jc w:val="right"/>
              <w:rPr>
                <w:sz w:val="20"/>
              </w:rPr>
            </w:pPr>
            <w:r w:rsidRPr="00645293">
              <w:rPr>
                <w:sz w:val="20"/>
              </w:rPr>
              <w:t>14</w:t>
            </w:r>
          </w:p>
        </w:tc>
        <w:tc>
          <w:tcPr>
            <w:tcW w:w="760" w:type="dxa"/>
          </w:tcPr>
          <w:p w14:paraId="68C72505" w14:textId="77777777" w:rsidR="007B4D67" w:rsidRPr="00645293" w:rsidRDefault="007B4D67" w:rsidP="005E531C">
            <w:pPr>
              <w:pStyle w:val="TableParagraph"/>
              <w:spacing w:before="34" w:line="215" w:lineRule="exact"/>
              <w:ind w:right="256"/>
              <w:jc w:val="right"/>
              <w:rPr>
                <w:sz w:val="20"/>
              </w:rPr>
            </w:pPr>
            <w:r w:rsidRPr="00645293">
              <w:rPr>
                <w:sz w:val="20"/>
              </w:rPr>
              <w:t>15</w:t>
            </w:r>
          </w:p>
        </w:tc>
        <w:tc>
          <w:tcPr>
            <w:tcW w:w="719" w:type="dxa"/>
          </w:tcPr>
          <w:p w14:paraId="3AE40D0E" w14:textId="77777777" w:rsidR="007B4D67" w:rsidRPr="00645293" w:rsidRDefault="007B4D67" w:rsidP="005E531C">
            <w:pPr>
              <w:pStyle w:val="TableParagraph"/>
              <w:spacing w:before="34" w:line="215" w:lineRule="exact"/>
              <w:ind w:left="260" w:right="215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16</w:t>
            </w:r>
          </w:p>
        </w:tc>
        <w:tc>
          <w:tcPr>
            <w:tcW w:w="890" w:type="dxa"/>
          </w:tcPr>
          <w:p w14:paraId="59D59C90" w14:textId="77777777" w:rsidR="007B4D67" w:rsidRPr="00645293" w:rsidRDefault="007B4D67" w:rsidP="005E531C">
            <w:pPr>
              <w:pStyle w:val="TableParagraph"/>
              <w:spacing w:before="34" w:line="215" w:lineRule="exact"/>
              <w:ind w:right="273"/>
              <w:jc w:val="right"/>
              <w:rPr>
                <w:sz w:val="20"/>
              </w:rPr>
            </w:pPr>
            <w:r w:rsidRPr="00645293">
              <w:rPr>
                <w:sz w:val="20"/>
              </w:rPr>
              <w:t>17</w:t>
            </w:r>
          </w:p>
        </w:tc>
      </w:tr>
      <w:tr w:rsidR="007B4D67" w:rsidRPr="00645293" w14:paraId="31E585AA" w14:textId="77777777" w:rsidTr="002E490D">
        <w:trPr>
          <w:trHeight w:val="335"/>
        </w:trPr>
        <w:tc>
          <w:tcPr>
            <w:tcW w:w="14902" w:type="dxa"/>
            <w:gridSpan w:val="17"/>
          </w:tcPr>
          <w:p w14:paraId="36F6B75F" w14:textId="77777777" w:rsidR="007B4D67" w:rsidRPr="00645293" w:rsidRDefault="007B4D67" w:rsidP="005E531C">
            <w:pPr>
              <w:pStyle w:val="TableParagraph"/>
              <w:spacing w:before="34" w:line="217" w:lineRule="exact"/>
              <w:ind w:left="107"/>
              <w:rPr>
                <w:sz w:val="20"/>
              </w:rPr>
            </w:pPr>
            <w:r w:rsidRPr="00645293">
              <w:rPr>
                <w:sz w:val="20"/>
              </w:rPr>
              <w:t>1.</w:t>
            </w:r>
            <w:r w:rsidRPr="00645293">
              <w:rPr>
                <w:spacing w:val="-5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Организационные</w:t>
            </w:r>
            <w:proofErr w:type="spellEnd"/>
            <w:r w:rsidRPr="00645293">
              <w:rPr>
                <w:spacing w:val="-5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мероприятия</w:t>
            </w:r>
            <w:proofErr w:type="spellEnd"/>
          </w:p>
        </w:tc>
      </w:tr>
      <w:tr w:rsidR="007B4D67" w:rsidRPr="00645293" w14:paraId="48B21775" w14:textId="77777777" w:rsidTr="002E490D">
        <w:trPr>
          <w:trHeight w:val="1425"/>
        </w:trPr>
        <w:tc>
          <w:tcPr>
            <w:tcW w:w="609" w:type="dxa"/>
          </w:tcPr>
          <w:p w14:paraId="4D458F8B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0A09799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BE482BA" w14:textId="77777777" w:rsidR="007B4D67" w:rsidRPr="00645293" w:rsidRDefault="007B4D67" w:rsidP="005E531C">
            <w:pPr>
              <w:pStyle w:val="TableParagraph"/>
              <w:ind w:left="162" w:right="151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1.1</w:t>
            </w:r>
          </w:p>
        </w:tc>
        <w:tc>
          <w:tcPr>
            <w:tcW w:w="2294" w:type="dxa"/>
          </w:tcPr>
          <w:p w14:paraId="7877F19C" w14:textId="77777777" w:rsidR="007B4D67" w:rsidRPr="00F624DE" w:rsidRDefault="007B4D67" w:rsidP="005E531C">
            <w:pPr>
              <w:pStyle w:val="TableParagraph"/>
              <w:ind w:left="110" w:right="160"/>
              <w:rPr>
                <w:sz w:val="20"/>
                <w:lang w:val="ru-RU"/>
              </w:rPr>
            </w:pPr>
            <w:r w:rsidRPr="00F624DE">
              <w:rPr>
                <w:sz w:val="20"/>
                <w:lang w:val="ru-RU"/>
              </w:rPr>
              <w:t>Проведение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разъяснительной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работы с сотрудниками</w:t>
            </w:r>
            <w:r w:rsidRPr="00F624DE">
              <w:rPr>
                <w:spacing w:val="-48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по вопросам</w:t>
            </w:r>
          </w:p>
          <w:p w14:paraId="2C7CE36C" w14:textId="77777777" w:rsidR="007B4D67" w:rsidRPr="00645293" w:rsidRDefault="007B4D67" w:rsidP="005E531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энергосбережения</w:t>
            </w:r>
            <w:proofErr w:type="spellEnd"/>
          </w:p>
        </w:tc>
        <w:tc>
          <w:tcPr>
            <w:tcW w:w="702" w:type="dxa"/>
          </w:tcPr>
          <w:p w14:paraId="4E2D7E20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24C6DF0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92261A3" w14:textId="77777777" w:rsidR="007B4D67" w:rsidRPr="00645293" w:rsidRDefault="007B4D67" w:rsidP="005E531C">
            <w:pPr>
              <w:pStyle w:val="TableParagraph"/>
              <w:ind w:left="14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4" w:type="dxa"/>
          </w:tcPr>
          <w:p w14:paraId="07086EB4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98BA39D" w14:textId="77777777" w:rsidR="007B4D67" w:rsidRPr="00645293" w:rsidRDefault="007B4D67" w:rsidP="005E531C">
            <w:pPr>
              <w:pStyle w:val="TableParagraph"/>
              <w:ind w:left="162" w:right="127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8" w:type="dxa"/>
          </w:tcPr>
          <w:p w14:paraId="2D10AF07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74177615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319FBF7" w14:textId="77777777" w:rsidR="007B4D67" w:rsidRPr="00645293" w:rsidRDefault="007B4D67" w:rsidP="005E531C">
            <w:pPr>
              <w:pStyle w:val="TableParagraph"/>
              <w:ind w:left="355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59" w:type="dxa"/>
          </w:tcPr>
          <w:p w14:paraId="56E401C7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4252156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F7CA541" w14:textId="77777777" w:rsidR="007B4D67" w:rsidRPr="00645293" w:rsidRDefault="007B4D67" w:rsidP="005E531C">
            <w:pPr>
              <w:pStyle w:val="TableParagraph"/>
              <w:ind w:left="301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85" w:type="dxa"/>
          </w:tcPr>
          <w:p w14:paraId="0BDC6D42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22582AC3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B6D2DA5" w14:textId="77777777" w:rsidR="007B4D67" w:rsidRPr="00645293" w:rsidRDefault="007B4D67" w:rsidP="005E531C">
            <w:pPr>
              <w:pStyle w:val="TableParagraph"/>
              <w:ind w:left="1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167CCC44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CB4FE74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692995B" w14:textId="77777777" w:rsidR="007B4D67" w:rsidRPr="00645293" w:rsidRDefault="007B4D67" w:rsidP="005E531C">
            <w:pPr>
              <w:pStyle w:val="TableParagraph"/>
              <w:ind w:left="305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14:paraId="51122381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FE8F7D6" w14:textId="77777777" w:rsidR="007B4D67" w:rsidRPr="00645293" w:rsidRDefault="007B4D67" w:rsidP="005E531C">
            <w:pPr>
              <w:pStyle w:val="TableParagraph"/>
              <w:ind w:left="154" w:right="111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0" w:type="dxa"/>
          </w:tcPr>
          <w:p w14:paraId="67789CC3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1922E4BF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AAE292F" w14:textId="77777777" w:rsidR="007B4D67" w:rsidRPr="00645293" w:rsidRDefault="007B4D67" w:rsidP="005E531C">
            <w:pPr>
              <w:pStyle w:val="TableParagraph"/>
              <w:ind w:left="338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0" w:type="dxa"/>
          </w:tcPr>
          <w:p w14:paraId="366ED9F3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55AC0C01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4555C34" w14:textId="77777777" w:rsidR="007B4D67" w:rsidRPr="00645293" w:rsidRDefault="007B4D67" w:rsidP="005E531C">
            <w:pPr>
              <w:pStyle w:val="TableParagraph"/>
              <w:ind w:left="370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 w14:paraId="19BF0891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50B855B4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BCA89E" w14:textId="77777777" w:rsidR="007B4D67" w:rsidRPr="00645293" w:rsidRDefault="007B4D67" w:rsidP="005E531C">
            <w:pPr>
              <w:pStyle w:val="TableParagraph"/>
              <w:ind w:left="2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46" w:type="dxa"/>
          </w:tcPr>
          <w:p w14:paraId="429D8127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2F708126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A174954" w14:textId="77777777" w:rsidR="007B4D67" w:rsidRPr="00645293" w:rsidRDefault="007B4D67" w:rsidP="005E531C">
            <w:pPr>
              <w:pStyle w:val="TableParagraph"/>
              <w:ind w:right="319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 w14:paraId="3A64C9AC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799A121" w14:textId="77777777" w:rsidR="007B4D67" w:rsidRPr="00645293" w:rsidRDefault="007B4D67" w:rsidP="005E531C">
            <w:pPr>
              <w:pStyle w:val="TableParagraph"/>
              <w:ind w:left="249" w:right="193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0" w:type="dxa"/>
          </w:tcPr>
          <w:p w14:paraId="6BC73A10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550B782A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40DC2F1" w14:textId="77777777" w:rsidR="007B4D67" w:rsidRPr="00645293" w:rsidRDefault="007B4D67" w:rsidP="005E531C">
            <w:pPr>
              <w:pStyle w:val="TableParagraph"/>
              <w:ind w:right="323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19" w:type="dxa"/>
          </w:tcPr>
          <w:p w14:paraId="0EFC6FAB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554BDFA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F08E4E8" w14:textId="77777777" w:rsidR="007B4D67" w:rsidRPr="00645293" w:rsidRDefault="007B4D67" w:rsidP="005E531C">
            <w:pPr>
              <w:pStyle w:val="TableParagraph"/>
              <w:ind w:left="40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90" w:type="dxa"/>
          </w:tcPr>
          <w:p w14:paraId="33425DE4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1418C3DB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51E5BBD" w14:textId="77777777" w:rsidR="007B4D67" w:rsidRPr="00645293" w:rsidRDefault="007B4D67" w:rsidP="005E531C">
            <w:pPr>
              <w:pStyle w:val="TableParagraph"/>
              <w:ind w:right="342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tr w:rsidR="007B4D67" w:rsidRPr="00645293" w14:paraId="72B0F844" w14:textId="77777777" w:rsidTr="002E490D">
        <w:trPr>
          <w:trHeight w:val="1712"/>
        </w:trPr>
        <w:tc>
          <w:tcPr>
            <w:tcW w:w="609" w:type="dxa"/>
          </w:tcPr>
          <w:p w14:paraId="733ACD60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31E5CEF7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841B391" w14:textId="77777777" w:rsidR="007B4D67" w:rsidRPr="00645293" w:rsidRDefault="007B4D67" w:rsidP="005E531C">
            <w:pPr>
              <w:pStyle w:val="TableParagraph"/>
              <w:ind w:left="162" w:right="151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1.2</w:t>
            </w:r>
          </w:p>
        </w:tc>
        <w:tc>
          <w:tcPr>
            <w:tcW w:w="2294" w:type="dxa"/>
          </w:tcPr>
          <w:p w14:paraId="6B92B9B5" w14:textId="77777777" w:rsidR="007B4D67" w:rsidRPr="00F624DE" w:rsidRDefault="007B4D67" w:rsidP="005E531C">
            <w:pPr>
              <w:pStyle w:val="TableParagraph"/>
              <w:ind w:left="110" w:right="321"/>
              <w:rPr>
                <w:sz w:val="20"/>
                <w:lang w:val="ru-RU"/>
              </w:rPr>
            </w:pPr>
            <w:r w:rsidRPr="00F624DE">
              <w:rPr>
                <w:sz w:val="20"/>
                <w:lang w:val="ru-RU"/>
              </w:rPr>
              <w:t>Повышение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технических</w:t>
            </w:r>
            <w:r w:rsidRPr="00F624DE">
              <w:rPr>
                <w:spacing w:val="-6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знаний</w:t>
            </w:r>
            <w:r w:rsidRPr="00F624DE">
              <w:rPr>
                <w:spacing w:val="-5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в</w:t>
            </w:r>
            <w:r w:rsidRPr="00F624DE">
              <w:rPr>
                <w:spacing w:val="-47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вопросах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энергосбережения</w:t>
            </w:r>
            <w:r w:rsidRPr="00F624DE">
              <w:rPr>
                <w:spacing w:val="1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отдельных</w:t>
            </w:r>
            <w:r w:rsidRPr="00F624DE">
              <w:rPr>
                <w:spacing w:val="-4"/>
                <w:sz w:val="20"/>
                <w:lang w:val="ru-RU"/>
              </w:rPr>
              <w:t xml:space="preserve"> </w:t>
            </w:r>
            <w:r w:rsidRPr="00F624DE">
              <w:rPr>
                <w:sz w:val="20"/>
                <w:lang w:val="ru-RU"/>
              </w:rPr>
              <w:t>категорий</w:t>
            </w:r>
          </w:p>
          <w:p w14:paraId="76EB5481" w14:textId="77777777" w:rsidR="007B4D67" w:rsidRPr="00645293" w:rsidRDefault="007B4D67" w:rsidP="005E531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сотрудников</w:t>
            </w:r>
            <w:proofErr w:type="spellEnd"/>
          </w:p>
        </w:tc>
        <w:tc>
          <w:tcPr>
            <w:tcW w:w="702" w:type="dxa"/>
          </w:tcPr>
          <w:p w14:paraId="3D15CD87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87A86D8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F93B4EE" w14:textId="77777777" w:rsidR="007B4D67" w:rsidRPr="00645293" w:rsidRDefault="007B4D67" w:rsidP="005E531C">
            <w:pPr>
              <w:pStyle w:val="TableParagraph"/>
              <w:ind w:left="14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4" w:type="dxa"/>
          </w:tcPr>
          <w:p w14:paraId="4090EB99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12AB1DF5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9A8FD85" w14:textId="77777777" w:rsidR="007B4D67" w:rsidRPr="00645293" w:rsidRDefault="007B4D67" w:rsidP="005E531C">
            <w:pPr>
              <w:pStyle w:val="TableParagraph"/>
              <w:ind w:left="162" w:right="127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8" w:type="dxa"/>
          </w:tcPr>
          <w:p w14:paraId="7312B606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2FDDF4CC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105103F" w14:textId="77777777" w:rsidR="007B4D67" w:rsidRPr="00645293" w:rsidRDefault="007B4D67" w:rsidP="005E531C">
            <w:pPr>
              <w:pStyle w:val="TableParagraph"/>
              <w:ind w:left="355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59" w:type="dxa"/>
          </w:tcPr>
          <w:p w14:paraId="6A4D2E6E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2DFB2161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63C63E7" w14:textId="77777777" w:rsidR="007B4D67" w:rsidRPr="00645293" w:rsidRDefault="007B4D67" w:rsidP="005E531C">
            <w:pPr>
              <w:pStyle w:val="TableParagraph"/>
              <w:ind w:left="301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85" w:type="dxa"/>
          </w:tcPr>
          <w:p w14:paraId="25D14A58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691DD900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1AB655" w14:textId="77777777" w:rsidR="007B4D67" w:rsidRPr="00645293" w:rsidRDefault="007B4D67" w:rsidP="005E531C">
            <w:pPr>
              <w:pStyle w:val="TableParagraph"/>
              <w:ind w:left="1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50D1B2D8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17C6EBC0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54EF213" w14:textId="77777777" w:rsidR="007B4D67" w:rsidRPr="00645293" w:rsidRDefault="007B4D67" w:rsidP="005E531C">
            <w:pPr>
              <w:pStyle w:val="TableParagraph"/>
              <w:ind w:left="305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14:paraId="00A9AE21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0889D8B2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B4ADAB1" w14:textId="77777777" w:rsidR="007B4D67" w:rsidRPr="00645293" w:rsidRDefault="007B4D67" w:rsidP="005E531C">
            <w:pPr>
              <w:pStyle w:val="TableParagraph"/>
              <w:ind w:left="154" w:right="111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0" w:type="dxa"/>
          </w:tcPr>
          <w:p w14:paraId="71B475DA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331A2192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C86B988" w14:textId="77777777" w:rsidR="007B4D67" w:rsidRPr="00645293" w:rsidRDefault="007B4D67" w:rsidP="005E531C">
            <w:pPr>
              <w:pStyle w:val="TableParagraph"/>
              <w:ind w:left="338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0" w:type="dxa"/>
          </w:tcPr>
          <w:p w14:paraId="27884191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31482321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7787F75" w14:textId="77777777" w:rsidR="007B4D67" w:rsidRPr="00645293" w:rsidRDefault="007B4D67" w:rsidP="005E531C">
            <w:pPr>
              <w:pStyle w:val="TableParagraph"/>
              <w:ind w:left="370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 w14:paraId="24BE7682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39D52C3F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20F509E" w14:textId="77777777" w:rsidR="007B4D67" w:rsidRPr="00645293" w:rsidRDefault="007B4D67" w:rsidP="005E531C">
            <w:pPr>
              <w:pStyle w:val="TableParagraph"/>
              <w:ind w:left="2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46" w:type="dxa"/>
          </w:tcPr>
          <w:p w14:paraId="60948E2B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3E1F007B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6624800" w14:textId="77777777" w:rsidR="007B4D67" w:rsidRPr="00645293" w:rsidRDefault="007B4D67" w:rsidP="005E531C">
            <w:pPr>
              <w:pStyle w:val="TableParagraph"/>
              <w:ind w:right="319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 w14:paraId="4370EF42" w14:textId="77777777" w:rsidR="007B4D67" w:rsidRPr="00645293" w:rsidRDefault="007B4D67" w:rsidP="005E531C">
            <w:pPr>
              <w:pStyle w:val="TableParagraph"/>
              <w:rPr>
                <w:b/>
              </w:rPr>
            </w:pPr>
          </w:p>
          <w:p w14:paraId="5E9786D9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1D24CC" w14:textId="77777777" w:rsidR="007B4D67" w:rsidRPr="00645293" w:rsidRDefault="007B4D67" w:rsidP="005E531C">
            <w:pPr>
              <w:pStyle w:val="TableParagraph"/>
              <w:ind w:left="249" w:right="193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0" w:type="dxa"/>
          </w:tcPr>
          <w:p w14:paraId="57198A83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9E3ACB8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E65BC3F" w14:textId="77777777" w:rsidR="007B4D67" w:rsidRPr="00645293" w:rsidRDefault="007B4D67" w:rsidP="005E531C">
            <w:pPr>
              <w:pStyle w:val="TableParagraph"/>
              <w:ind w:right="323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19" w:type="dxa"/>
          </w:tcPr>
          <w:p w14:paraId="1FF3BFF0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65172830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46D96A6" w14:textId="77777777" w:rsidR="007B4D67" w:rsidRPr="00645293" w:rsidRDefault="007B4D67" w:rsidP="005E531C">
            <w:pPr>
              <w:pStyle w:val="TableParagraph"/>
              <w:ind w:left="40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90" w:type="dxa"/>
          </w:tcPr>
          <w:p w14:paraId="3B3936A5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1CF237B4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34FAD1D" w14:textId="77777777" w:rsidR="007B4D67" w:rsidRPr="00645293" w:rsidRDefault="007B4D67" w:rsidP="005E531C">
            <w:pPr>
              <w:pStyle w:val="TableParagraph"/>
              <w:ind w:right="342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tr w:rsidR="007B4D67" w:rsidRPr="00645293" w14:paraId="70F32228" w14:textId="77777777" w:rsidTr="002E490D">
        <w:trPr>
          <w:trHeight w:val="1712"/>
        </w:trPr>
        <w:tc>
          <w:tcPr>
            <w:tcW w:w="609" w:type="dxa"/>
          </w:tcPr>
          <w:p w14:paraId="0A313487" w14:textId="77777777" w:rsidR="007B4D67" w:rsidRPr="00645293" w:rsidRDefault="007B4D67" w:rsidP="005E531C">
            <w:pPr>
              <w:pStyle w:val="TableParagraph"/>
              <w:rPr>
                <w:bCs/>
                <w:sz w:val="20"/>
              </w:rPr>
            </w:pPr>
            <w:r w:rsidRPr="00645293">
              <w:rPr>
                <w:bCs/>
                <w:sz w:val="20"/>
              </w:rPr>
              <w:lastRenderedPageBreak/>
              <w:t>1.3.</w:t>
            </w:r>
          </w:p>
        </w:tc>
        <w:tc>
          <w:tcPr>
            <w:tcW w:w="2294" w:type="dxa"/>
          </w:tcPr>
          <w:p w14:paraId="1CB8E135" w14:textId="77777777" w:rsidR="007B4D67" w:rsidRPr="00F624DE" w:rsidRDefault="007B4D67" w:rsidP="005E531C">
            <w:pPr>
              <w:pStyle w:val="TableParagraph"/>
              <w:ind w:left="110" w:right="321"/>
              <w:rPr>
                <w:sz w:val="20"/>
                <w:lang w:val="ru-RU"/>
              </w:rPr>
            </w:pPr>
            <w:r w:rsidRPr="00F624DE">
              <w:rPr>
                <w:sz w:val="20"/>
                <w:lang w:val="ru-RU"/>
              </w:rPr>
              <w:t>Систематическая ревизия приборов учета потребления ресурсов учреждения</w:t>
            </w:r>
          </w:p>
        </w:tc>
        <w:tc>
          <w:tcPr>
            <w:tcW w:w="702" w:type="dxa"/>
          </w:tcPr>
          <w:p w14:paraId="7BA470A3" w14:textId="77777777" w:rsidR="007B4D67" w:rsidRPr="00F624DE" w:rsidRDefault="007B4D67" w:rsidP="005E531C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6E821ADE" w14:textId="77777777" w:rsidR="007B4D67" w:rsidRPr="00F624DE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  <w:lang w:val="ru-RU"/>
              </w:rPr>
            </w:pPr>
          </w:p>
          <w:p w14:paraId="104DA805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4" w:type="dxa"/>
          </w:tcPr>
          <w:p w14:paraId="0E33748D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</w:p>
          <w:p w14:paraId="670B098E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2D7A7F9A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8" w:type="dxa"/>
          </w:tcPr>
          <w:p w14:paraId="4F7E09D1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314B6CB8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3596A7DC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59" w:type="dxa"/>
          </w:tcPr>
          <w:p w14:paraId="6FB274AB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2C32A47B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2DDCCCF0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85" w:type="dxa"/>
          </w:tcPr>
          <w:p w14:paraId="0AAEED41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73D096D3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2437100B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6F6F4558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1AC42886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7253515A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14:paraId="0164DE23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</w:p>
          <w:p w14:paraId="15AAA2AF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4E2FCF5E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0" w:type="dxa"/>
          </w:tcPr>
          <w:p w14:paraId="1B332C8B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15409522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69A5FB83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0" w:type="dxa"/>
          </w:tcPr>
          <w:p w14:paraId="1FAEB958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0D0915E6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3099E37C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 w14:paraId="1AB8D81A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40471EEF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037A873A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46" w:type="dxa"/>
          </w:tcPr>
          <w:p w14:paraId="0EA26BBA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080B8621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3D25655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 w14:paraId="5EAECEFE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</w:p>
          <w:p w14:paraId="7347CC2C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2470B563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0" w:type="dxa"/>
          </w:tcPr>
          <w:p w14:paraId="12EB651E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6B92F4AE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7FC1ADAB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19" w:type="dxa"/>
          </w:tcPr>
          <w:p w14:paraId="44308011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13ADEB43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12273013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90" w:type="dxa"/>
          </w:tcPr>
          <w:p w14:paraId="046C0E5D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406FC7DF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1B5397CC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tr w:rsidR="007B4D67" w:rsidRPr="00645293" w14:paraId="5BCD49E2" w14:textId="77777777" w:rsidTr="002E490D">
        <w:trPr>
          <w:trHeight w:val="1712"/>
        </w:trPr>
        <w:tc>
          <w:tcPr>
            <w:tcW w:w="609" w:type="dxa"/>
          </w:tcPr>
          <w:p w14:paraId="3A724973" w14:textId="77777777" w:rsidR="007B4D67" w:rsidRPr="00645293" w:rsidRDefault="007B4D67" w:rsidP="005E531C">
            <w:pPr>
              <w:pStyle w:val="TableParagraph"/>
              <w:rPr>
                <w:bCs/>
                <w:sz w:val="20"/>
              </w:rPr>
            </w:pPr>
            <w:r w:rsidRPr="00645293">
              <w:rPr>
                <w:bCs/>
                <w:sz w:val="20"/>
              </w:rPr>
              <w:t>1.4.</w:t>
            </w:r>
          </w:p>
        </w:tc>
        <w:tc>
          <w:tcPr>
            <w:tcW w:w="2294" w:type="dxa"/>
          </w:tcPr>
          <w:p w14:paraId="4D78906D" w14:textId="77777777" w:rsidR="007B4D67" w:rsidRPr="00F624DE" w:rsidRDefault="007B4D67" w:rsidP="005E531C">
            <w:pPr>
              <w:pStyle w:val="TableParagraph"/>
              <w:ind w:left="110" w:right="321"/>
              <w:rPr>
                <w:sz w:val="20"/>
                <w:lang w:val="ru-RU"/>
              </w:rPr>
            </w:pPr>
            <w:r w:rsidRPr="00F624DE">
              <w:rPr>
                <w:sz w:val="20"/>
                <w:lang w:val="ru-RU"/>
              </w:rPr>
              <w:t>Контроль за соблюдением светового и теплового режима. Оптимизация режима работы источников освещения, электроприборов, тепла</w:t>
            </w:r>
          </w:p>
        </w:tc>
        <w:tc>
          <w:tcPr>
            <w:tcW w:w="702" w:type="dxa"/>
          </w:tcPr>
          <w:p w14:paraId="254982A9" w14:textId="77777777" w:rsidR="007B4D67" w:rsidRPr="00F624DE" w:rsidRDefault="007B4D67" w:rsidP="005E531C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102657CD" w14:textId="77777777" w:rsidR="007B4D67" w:rsidRPr="00F624DE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  <w:lang w:val="ru-RU"/>
              </w:rPr>
            </w:pPr>
          </w:p>
          <w:p w14:paraId="2A03151D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4" w:type="dxa"/>
          </w:tcPr>
          <w:p w14:paraId="534DB181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</w:p>
          <w:p w14:paraId="669F9600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134A6CAC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8" w:type="dxa"/>
          </w:tcPr>
          <w:p w14:paraId="2937C0D4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5AED3D49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5A55032B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59" w:type="dxa"/>
          </w:tcPr>
          <w:p w14:paraId="0A6766C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3BDFD30A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14AFF72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85" w:type="dxa"/>
          </w:tcPr>
          <w:p w14:paraId="3DAA83AA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5189F66F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34BFECD2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41ED0EBA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3E5AD8A0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3E3550E9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14:paraId="1E6DCBDF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</w:p>
          <w:p w14:paraId="7532D997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3AD25CCF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0" w:type="dxa"/>
          </w:tcPr>
          <w:p w14:paraId="333F3ADB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1BC1AC3E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6FF98157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0" w:type="dxa"/>
          </w:tcPr>
          <w:p w14:paraId="51E3D6F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2CBBE029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3E935179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 w14:paraId="34A95ADC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600F83D6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4E418162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46" w:type="dxa"/>
          </w:tcPr>
          <w:p w14:paraId="420D61D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1670769D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73832D43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 w14:paraId="0A6C6771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</w:p>
          <w:p w14:paraId="7BC91684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6C71B631" w14:textId="77777777" w:rsidR="007B4D67" w:rsidRPr="00645293" w:rsidRDefault="007B4D67" w:rsidP="005E531C">
            <w:pPr>
              <w:pStyle w:val="TableParagraph"/>
              <w:jc w:val="center"/>
              <w:rPr>
                <w:b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0" w:type="dxa"/>
          </w:tcPr>
          <w:p w14:paraId="616779E6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59BC4F62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283E52D9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19" w:type="dxa"/>
          </w:tcPr>
          <w:p w14:paraId="79FD060D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7ADE1BE7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35E15E6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90" w:type="dxa"/>
          </w:tcPr>
          <w:p w14:paraId="21F0A95C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289DEA84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4D3A975B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tr w:rsidR="007B4D67" w:rsidRPr="00645293" w14:paraId="30A02C6C" w14:textId="77777777" w:rsidTr="002E490D">
        <w:trPr>
          <w:trHeight w:val="332"/>
        </w:trPr>
        <w:tc>
          <w:tcPr>
            <w:tcW w:w="3605" w:type="dxa"/>
            <w:gridSpan w:val="3"/>
          </w:tcPr>
          <w:p w14:paraId="6D985C68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1473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Итого</w:t>
            </w:r>
            <w:proofErr w:type="spellEnd"/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по</w:t>
            </w:r>
            <w:proofErr w:type="spellEnd"/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мероприятиям</w:t>
            </w:r>
            <w:proofErr w:type="spellEnd"/>
          </w:p>
        </w:tc>
        <w:tc>
          <w:tcPr>
            <w:tcW w:w="844" w:type="dxa"/>
          </w:tcPr>
          <w:p w14:paraId="091E04E9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5FAF0D53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355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59" w:type="dxa"/>
          </w:tcPr>
          <w:p w14:paraId="599F0936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301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85" w:type="dxa"/>
          </w:tcPr>
          <w:p w14:paraId="45313136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1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0B39C13B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305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14:paraId="41B6BB64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1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 w14:paraId="1A3FC5B2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338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0" w:type="dxa"/>
          </w:tcPr>
          <w:p w14:paraId="1B8FF364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370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 w14:paraId="7C78FFDE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2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46" w:type="dxa"/>
          </w:tcPr>
          <w:p w14:paraId="48FCDEDC" w14:textId="77777777" w:rsidR="007B4D67" w:rsidRPr="00645293" w:rsidRDefault="007B4D67" w:rsidP="005E531C">
            <w:pPr>
              <w:pStyle w:val="TableParagraph"/>
              <w:spacing w:before="31" w:line="217" w:lineRule="exact"/>
              <w:ind w:right="319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 w14:paraId="27FE7777" w14:textId="77777777" w:rsidR="007B4D67" w:rsidRPr="00645293" w:rsidRDefault="007B4D67" w:rsidP="005E531C">
            <w:pPr>
              <w:pStyle w:val="TableParagraph"/>
              <w:spacing w:before="31" w:line="217" w:lineRule="exact"/>
              <w:ind w:right="445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60" w:type="dxa"/>
          </w:tcPr>
          <w:p w14:paraId="6839C607" w14:textId="77777777" w:rsidR="007B4D67" w:rsidRPr="00645293" w:rsidRDefault="007B4D67" w:rsidP="005E531C">
            <w:pPr>
              <w:pStyle w:val="TableParagraph"/>
              <w:spacing w:before="31" w:line="217" w:lineRule="exact"/>
              <w:ind w:right="323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19" w:type="dxa"/>
          </w:tcPr>
          <w:p w14:paraId="0B6EE46C" w14:textId="77777777" w:rsidR="007B4D67" w:rsidRPr="00645293" w:rsidRDefault="007B4D67" w:rsidP="005E531C">
            <w:pPr>
              <w:pStyle w:val="TableParagraph"/>
              <w:spacing w:before="31" w:line="217" w:lineRule="exact"/>
              <w:ind w:left="40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90" w:type="dxa"/>
          </w:tcPr>
          <w:p w14:paraId="383DA999" w14:textId="77777777" w:rsidR="007B4D67" w:rsidRPr="00645293" w:rsidRDefault="007B4D67" w:rsidP="005E531C">
            <w:pPr>
              <w:pStyle w:val="TableParagraph"/>
              <w:spacing w:before="31" w:line="217" w:lineRule="exact"/>
              <w:ind w:right="342"/>
              <w:jc w:val="right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tr w:rsidR="007B4D67" w:rsidRPr="00645293" w14:paraId="04F729AD" w14:textId="77777777" w:rsidTr="002E490D">
        <w:trPr>
          <w:cantSplit/>
          <w:trHeight w:val="335"/>
        </w:trPr>
        <w:tc>
          <w:tcPr>
            <w:tcW w:w="14902" w:type="dxa"/>
            <w:gridSpan w:val="17"/>
          </w:tcPr>
          <w:p w14:paraId="0BD4FCE9" w14:textId="77777777" w:rsidR="007B4D67" w:rsidRPr="00645293" w:rsidRDefault="007B4D67" w:rsidP="005E531C">
            <w:pPr>
              <w:pStyle w:val="TableParagraph"/>
              <w:ind w:left="107"/>
              <w:rPr>
                <w:sz w:val="20"/>
              </w:rPr>
            </w:pPr>
            <w:r w:rsidRPr="00645293">
              <w:rPr>
                <w:sz w:val="20"/>
              </w:rPr>
              <w:t>2.</w:t>
            </w:r>
            <w:r w:rsidRPr="00645293">
              <w:rPr>
                <w:spacing w:val="-6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Технические</w:t>
            </w:r>
            <w:proofErr w:type="spellEnd"/>
            <w:r w:rsidRPr="00645293">
              <w:rPr>
                <w:spacing w:val="-1"/>
                <w:sz w:val="20"/>
              </w:rPr>
              <w:t xml:space="preserve"> </w:t>
            </w:r>
            <w:r w:rsidRPr="00645293">
              <w:rPr>
                <w:sz w:val="20"/>
              </w:rPr>
              <w:t>и</w:t>
            </w:r>
            <w:r w:rsidRPr="00645293">
              <w:rPr>
                <w:spacing w:val="-4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технологические</w:t>
            </w:r>
            <w:proofErr w:type="spellEnd"/>
            <w:r w:rsidRPr="00645293">
              <w:rPr>
                <w:spacing w:val="-4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мероприятия</w:t>
            </w:r>
            <w:proofErr w:type="spellEnd"/>
          </w:p>
        </w:tc>
      </w:tr>
    </w:tbl>
    <w:p w14:paraId="190679B6" w14:textId="77777777" w:rsidR="007B4D67" w:rsidRPr="00525AB7" w:rsidRDefault="007B4D67" w:rsidP="007B4D67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200"/>
        <w:gridCol w:w="707"/>
        <w:gridCol w:w="851"/>
        <w:gridCol w:w="774"/>
        <w:gridCol w:w="664"/>
        <w:gridCol w:w="1094"/>
        <w:gridCol w:w="669"/>
        <w:gridCol w:w="827"/>
        <w:gridCol w:w="726"/>
        <w:gridCol w:w="786"/>
        <w:gridCol w:w="853"/>
        <w:gridCol w:w="752"/>
        <w:gridCol w:w="1004"/>
        <w:gridCol w:w="766"/>
        <w:gridCol w:w="725"/>
        <w:gridCol w:w="811"/>
      </w:tblGrid>
      <w:tr w:rsidR="007B4D67" w:rsidRPr="00645293" w14:paraId="1FAC64FE" w14:textId="77777777" w:rsidTr="005E531C">
        <w:trPr>
          <w:trHeight w:val="270"/>
        </w:trPr>
        <w:tc>
          <w:tcPr>
            <w:tcW w:w="14936" w:type="dxa"/>
            <w:gridSpan w:val="17"/>
          </w:tcPr>
          <w:p w14:paraId="287806DF" w14:textId="77777777" w:rsidR="007B4D67" w:rsidRPr="00645293" w:rsidRDefault="007B4D67" w:rsidP="005E531C">
            <w:pPr>
              <w:pStyle w:val="TableParagraph"/>
              <w:ind w:left="107"/>
              <w:rPr>
                <w:sz w:val="20"/>
              </w:rPr>
            </w:pPr>
            <w:r w:rsidRPr="00645293">
              <w:rPr>
                <w:sz w:val="20"/>
              </w:rPr>
              <w:t>2.1.</w:t>
            </w:r>
            <w:r w:rsidRPr="00645293">
              <w:rPr>
                <w:spacing w:val="-4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Электрическая</w:t>
            </w:r>
            <w:proofErr w:type="spellEnd"/>
            <w:r w:rsidRPr="00645293">
              <w:rPr>
                <w:spacing w:val="-4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энергия</w:t>
            </w:r>
            <w:proofErr w:type="spellEnd"/>
          </w:p>
        </w:tc>
      </w:tr>
      <w:tr w:rsidR="007B4D67" w:rsidRPr="00645293" w14:paraId="73DEADE5" w14:textId="77777777" w:rsidTr="005E531C">
        <w:trPr>
          <w:trHeight w:val="1149"/>
        </w:trPr>
        <w:tc>
          <w:tcPr>
            <w:tcW w:w="727" w:type="dxa"/>
          </w:tcPr>
          <w:p w14:paraId="33AB1ECB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  <w:bookmarkStart w:id="1" w:name="_Hlk149144788"/>
          </w:p>
          <w:p w14:paraId="46C92644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DCDD459" w14:textId="77777777" w:rsidR="007B4D67" w:rsidRPr="00645293" w:rsidRDefault="007B4D67" w:rsidP="005E531C">
            <w:pPr>
              <w:pStyle w:val="TableParagraph"/>
              <w:spacing w:before="1"/>
              <w:ind w:left="50"/>
              <w:rPr>
                <w:sz w:val="20"/>
              </w:rPr>
            </w:pPr>
            <w:r w:rsidRPr="00645293">
              <w:rPr>
                <w:sz w:val="20"/>
              </w:rPr>
              <w:t>2.1.1</w:t>
            </w:r>
          </w:p>
        </w:tc>
        <w:tc>
          <w:tcPr>
            <w:tcW w:w="2200" w:type="dxa"/>
          </w:tcPr>
          <w:p w14:paraId="4C582569" w14:textId="77777777" w:rsidR="007B4D67" w:rsidRPr="00525AB7" w:rsidRDefault="007B4D67" w:rsidP="00BA50A1">
            <w:pPr>
              <w:pStyle w:val="TableParagraph"/>
              <w:spacing w:line="215" w:lineRule="exact"/>
              <w:ind w:firstLine="110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Обеспечение</w:t>
            </w:r>
          </w:p>
          <w:p w14:paraId="6CA00722" w14:textId="77777777" w:rsidR="007B4D67" w:rsidRPr="00525AB7" w:rsidRDefault="007B4D67" w:rsidP="00BA50A1">
            <w:pPr>
              <w:pStyle w:val="TableParagraph"/>
              <w:ind w:right="475" w:firstLine="110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выключения</w:t>
            </w:r>
            <w:r w:rsidRPr="00525AB7">
              <w:rPr>
                <w:spacing w:val="1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электроприборов</w:t>
            </w:r>
            <w:r w:rsidRPr="00525AB7">
              <w:rPr>
                <w:spacing w:val="-8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из</w:t>
            </w:r>
          </w:p>
          <w:p w14:paraId="523E82F6" w14:textId="77777777" w:rsidR="007B4D67" w:rsidRPr="00525AB7" w:rsidRDefault="007B4D67" w:rsidP="00BA50A1">
            <w:pPr>
              <w:pStyle w:val="TableParagraph"/>
              <w:tabs>
                <w:tab w:val="left" w:pos="1414"/>
              </w:tabs>
              <w:spacing w:line="228" w:lineRule="exact"/>
              <w:ind w:right="715" w:firstLine="110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сети при их</w:t>
            </w:r>
            <w:r w:rsidRPr="00525AB7">
              <w:rPr>
                <w:spacing w:val="1"/>
                <w:sz w:val="20"/>
                <w:lang w:val="ru-RU"/>
              </w:rPr>
              <w:t xml:space="preserve"> </w:t>
            </w:r>
            <w:r w:rsidRPr="00525AB7">
              <w:rPr>
                <w:spacing w:val="-1"/>
                <w:sz w:val="20"/>
                <w:lang w:val="ru-RU"/>
              </w:rPr>
              <w:t>неиспользовании</w:t>
            </w:r>
          </w:p>
        </w:tc>
        <w:tc>
          <w:tcPr>
            <w:tcW w:w="707" w:type="dxa"/>
          </w:tcPr>
          <w:p w14:paraId="4332E884" w14:textId="77777777" w:rsidR="007B4D67" w:rsidRPr="00525AB7" w:rsidRDefault="007B4D67" w:rsidP="005E531C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130EDEEE" w14:textId="77777777" w:rsidR="007B4D67" w:rsidRPr="00525AB7" w:rsidRDefault="007B4D67" w:rsidP="005E531C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14:paraId="3C8B152C" w14:textId="77777777" w:rsidR="007B4D67" w:rsidRPr="00645293" w:rsidRDefault="007B4D67" w:rsidP="005E531C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3EB8021D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435F72A" w14:textId="77777777" w:rsidR="007B4D67" w:rsidRPr="00645293" w:rsidRDefault="007B4D67" w:rsidP="005E531C">
            <w:pPr>
              <w:pStyle w:val="TableParagraph"/>
              <w:ind w:left="162" w:right="127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74" w:type="dxa"/>
          </w:tcPr>
          <w:p w14:paraId="1557DDED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66E99481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9F2F6AD" w14:textId="77777777" w:rsidR="007B4D67" w:rsidRPr="00645293" w:rsidRDefault="007B4D67" w:rsidP="005E531C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68EE0E35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FA3EC69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EB133DD" w14:textId="77777777" w:rsidR="007B4D67" w:rsidRPr="00645293" w:rsidRDefault="007B4D67" w:rsidP="005E531C">
            <w:pPr>
              <w:pStyle w:val="TableParagraph"/>
              <w:spacing w:before="1"/>
              <w:ind w:left="301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</w:tcPr>
          <w:p w14:paraId="0F1F7636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506AFB0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C8EC403" w14:textId="77777777" w:rsidR="007B4D67" w:rsidRPr="00645293" w:rsidRDefault="007B4D67" w:rsidP="005E531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9" w:type="dxa"/>
          </w:tcPr>
          <w:p w14:paraId="7C026F18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46CDAEB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F170BC3" w14:textId="77777777" w:rsidR="007B4D67" w:rsidRPr="00645293" w:rsidRDefault="007B4D67" w:rsidP="005E531C">
            <w:pPr>
              <w:pStyle w:val="TableParagraph"/>
              <w:spacing w:before="1"/>
              <w:ind w:left="305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</w:tcPr>
          <w:p w14:paraId="122B1FFE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1B77192F" w14:textId="77777777" w:rsidR="007B4D67" w:rsidRPr="00645293" w:rsidRDefault="007B4D67" w:rsidP="005E531C">
            <w:pPr>
              <w:pStyle w:val="TableParagraph"/>
              <w:ind w:left="154" w:right="111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</w:tcPr>
          <w:p w14:paraId="430DE59C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72E5ABB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85B6F3C" w14:textId="77777777" w:rsidR="007B4D67" w:rsidRPr="00645293" w:rsidRDefault="007B4D67" w:rsidP="005E531C">
            <w:pPr>
              <w:pStyle w:val="TableParagraph"/>
              <w:spacing w:before="1"/>
              <w:ind w:left="338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 w14:paraId="06C70639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1C467FBE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79F56FE" w14:textId="77777777" w:rsidR="007B4D67" w:rsidRPr="00645293" w:rsidRDefault="007B4D67" w:rsidP="005E531C">
            <w:pPr>
              <w:pStyle w:val="TableParagraph"/>
              <w:spacing w:before="1"/>
              <w:ind w:left="370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14:paraId="16D9263E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239CD571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2B51D60" w14:textId="77777777" w:rsidR="007B4D67" w:rsidRPr="00645293" w:rsidRDefault="007B4D67" w:rsidP="005E531C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</w:tcPr>
          <w:p w14:paraId="0934D71A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B2CB126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C94DB32" w14:textId="77777777" w:rsidR="007B4D67" w:rsidRPr="00645293" w:rsidRDefault="007B4D67" w:rsidP="005E531C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04" w:type="dxa"/>
          </w:tcPr>
          <w:p w14:paraId="45A9BF37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1C1987B6" w14:textId="77777777" w:rsidR="007B4D67" w:rsidRPr="00645293" w:rsidRDefault="007B4D67" w:rsidP="005E531C">
            <w:pPr>
              <w:pStyle w:val="TableParagraph"/>
              <w:ind w:left="249" w:right="193" w:firstLine="12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</w:tcPr>
          <w:p w14:paraId="1A7805B8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9802AF4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4FC9495" w14:textId="77777777" w:rsidR="007B4D67" w:rsidRPr="00645293" w:rsidRDefault="007B4D67" w:rsidP="005E531C"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14:paraId="38DCC59C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895D555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725C151" w14:textId="77777777" w:rsidR="007B4D67" w:rsidRPr="00645293" w:rsidRDefault="007B4D67" w:rsidP="005E531C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11" w:type="dxa"/>
          </w:tcPr>
          <w:p w14:paraId="7E763D67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191E97B9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5AF5F0F" w14:textId="77777777" w:rsidR="007B4D67" w:rsidRPr="00645293" w:rsidRDefault="007B4D67" w:rsidP="005E531C">
            <w:pPr>
              <w:pStyle w:val="TableParagraph"/>
              <w:spacing w:before="1"/>
              <w:ind w:left="45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bookmarkEnd w:id="1"/>
      <w:tr w:rsidR="007B4D67" w:rsidRPr="00645293" w14:paraId="35F8C3D0" w14:textId="77777777" w:rsidTr="005E531C">
        <w:trPr>
          <w:trHeight w:val="690"/>
        </w:trPr>
        <w:tc>
          <w:tcPr>
            <w:tcW w:w="727" w:type="dxa"/>
          </w:tcPr>
          <w:p w14:paraId="40C2162A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0D9195A" w14:textId="77777777" w:rsidR="007B4D67" w:rsidRPr="00645293" w:rsidRDefault="007B4D67" w:rsidP="005E531C">
            <w:pPr>
              <w:pStyle w:val="TableParagraph"/>
              <w:ind w:left="50"/>
              <w:rPr>
                <w:sz w:val="20"/>
              </w:rPr>
            </w:pPr>
            <w:r w:rsidRPr="00645293">
              <w:rPr>
                <w:sz w:val="20"/>
              </w:rPr>
              <w:t>2.1.2</w:t>
            </w:r>
          </w:p>
        </w:tc>
        <w:tc>
          <w:tcPr>
            <w:tcW w:w="2200" w:type="dxa"/>
          </w:tcPr>
          <w:p w14:paraId="53AE9891" w14:textId="77777777" w:rsidR="007B4D67" w:rsidRPr="00645293" w:rsidRDefault="007B4D67" w:rsidP="005E531C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  <w:p w14:paraId="6C1FCAB7" w14:textId="77777777" w:rsidR="007B4D67" w:rsidRPr="00645293" w:rsidRDefault="007B4D67" w:rsidP="005E531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Замена</w:t>
            </w:r>
            <w:proofErr w:type="spellEnd"/>
            <w:r w:rsidRPr="00645293">
              <w:rPr>
                <w:spacing w:val="-5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прожекторов</w:t>
            </w:r>
            <w:proofErr w:type="spellEnd"/>
            <w:r w:rsidRPr="00645293">
              <w:rPr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энергосберегающих</w:t>
            </w:r>
            <w:proofErr w:type="spellEnd"/>
          </w:p>
          <w:p w14:paraId="1AB0B8BB" w14:textId="77777777" w:rsidR="007B4D67" w:rsidRPr="00645293" w:rsidRDefault="007B4D67" w:rsidP="005E531C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14:paraId="08ABA74B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3C3D950E" w14:textId="77777777" w:rsidR="007B4D67" w:rsidRPr="00645293" w:rsidRDefault="007B4D67" w:rsidP="005E531C">
            <w:pPr>
              <w:pStyle w:val="TableParagraph"/>
              <w:ind w:left="189" w:right="175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МБ</w:t>
            </w:r>
          </w:p>
        </w:tc>
        <w:tc>
          <w:tcPr>
            <w:tcW w:w="851" w:type="dxa"/>
            <w:vAlign w:val="center"/>
          </w:tcPr>
          <w:p w14:paraId="218C056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13B795DD" w14:textId="77777777" w:rsidR="007B4D67" w:rsidRPr="00645293" w:rsidRDefault="007B4D67" w:rsidP="005E531C">
            <w:pPr>
              <w:pStyle w:val="TableParagraph"/>
              <w:ind w:left="182" w:right="169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30,0</w:t>
            </w:r>
          </w:p>
        </w:tc>
        <w:tc>
          <w:tcPr>
            <w:tcW w:w="774" w:type="dxa"/>
            <w:vAlign w:val="center"/>
          </w:tcPr>
          <w:p w14:paraId="04FCEC2C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75FCFFE4" w14:textId="77777777" w:rsidR="007B4D67" w:rsidRPr="00645293" w:rsidRDefault="007B4D67" w:rsidP="005E531C">
            <w:pPr>
              <w:pStyle w:val="TableParagraph"/>
              <w:ind w:left="93" w:right="78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8</w:t>
            </w:r>
          </w:p>
        </w:tc>
        <w:tc>
          <w:tcPr>
            <w:tcW w:w="664" w:type="dxa"/>
            <w:vAlign w:val="center"/>
          </w:tcPr>
          <w:p w14:paraId="05F1B89B" w14:textId="77777777" w:rsidR="007B4D67" w:rsidRPr="00645293" w:rsidRDefault="007B4D67" w:rsidP="005E531C">
            <w:pPr>
              <w:pStyle w:val="TableParagraph"/>
              <w:spacing w:line="230" w:lineRule="atLeast"/>
              <w:ind w:right="91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шт</w:t>
            </w:r>
            <w:proofErr w:type="spellEnd"/>
          </w:p>
        </w:tc>
        <w:tc>
          <w:tcPr>
            <w:tcW w:w="1094" w:type="dxa"/>
            <w:vAlign w:val="center"/>
          </w:tcPr>
          <w:p w14:paraId="2543BFA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331BCC4C" w14:textId="77777777" w:rsidR="007B4D67" w:rsidRPr="00645293" w:rsidRDefault="007B4D67" w:rsidP="005E531C">
            <w:pPr>
              <w:pStyle w:val="TableParagraph"/>
              <w:ind w:left="150" w:right="129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30,00</w:t>
            </w:r>
          </w:p>
        </w:tc>
        <w:tc>
          <w:tcPr>
            <w:tcW w:w="669" w:type="dxa"/>
            <w:vAlign w:val="center"/>
          </w:tcPr>
          <w:p w14:paraId="4C7951A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653E6FE6" w14:textId="77777777" w:rsidR="007B4D67" w:rsidRPr="00645293" w:rsidRDefault="007B4D67" w:rsidP="005E531C">
            <w:pPr>
              <w:pStyle w:val="TableParagraph"/>
              <w:ind w:left="305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  <w:vAlign w:val="center"/>
          </w:tcPr>
          <w:p w14:paraId="2757AA8A" w14:textId="77777777" w:rsidR="007B4D67" w:rsidRPr="00645293" w:rsidRDefault="007B4D67" w:rsidP="005E531C">
            <w:pPr>
              <w:pStyle w:val="TableParagraph"/>
              <w:spacing w:before="100"/>
              <w:ind w:left="154" w:right="111" w:firstLine="12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  <w:vAlign w:val="center"/>
          </w:tcPr>
          <w:p w14:paraId="69363DC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60EC1C35" w14:textId="77777777" w:rsidR="007B4D67" w:rsidRPr="00645293" w:rsidRDefault="007B4D67" w:rsidP="005E531C">
            <w:pPr>
              <w:pStyle w:val="TableParagraph"/>
              <w:ind w:left="33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vAlign w:val="center"/>
          </w:tcPr>
          <w:p w14:paraId="5D030A33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58AB2469" w14:textId="77777777" w:rsidR="007B4D67" w:rsidRPr="00645293" w:rsidRDefault="007B4D67" w:rsidP="005E531C">
            <w:pPr>
              <w:pStyle w:val="TableParagraph"/>
              <w:ind w:left="370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  <w:vAlign w:val="center"/>
          </w:tcPr>
          <w:p w14:paraId="38A0C0D6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0A12B2C7" w14:textId="77777777" w:rsidR="007B4D67" w:rsidRPr="00645293" w:rsidRDefault="007B4D67" w:rsidP="005E531C">
            <w:pPr>
              <w:pStyle w:val="TableParagraph"/>
              <w:ind w:left="2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0A61386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4EBCFB5D" w14:textId="77777777" w:rsidR="007B4D67" w:rsidRPr="00645293" w:rsidRDefault="007B4D67" w:rsidP="005E531C">
            <w:pPr>
              <w:pStyle w:val="TableParagraph"/>
              <w:ind w:left="32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430410FA" w14:textId="77777777" w:rsidR="007B4D67" w:rsidRPr="00645293" w:rsidRDefault="007B4D67" w:rsidP="005E531C">
            <w:pPr>
              <w:pStyle w:val="TableParagraph"/>
              <w:spacing w:before="100"/>
              <w:ind w:left="249" w:right="193" w:firstLine="12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  <w:vAlign w:val="center"/>
          </w:tcPr>
          <w:p w14:paraId="0E0C19C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014550F8" w14:textId="77777777" w:rsidR="007B4D67" w:rsidRPr="00645293" w:rsidRDefault="007B4D67" w:rsidP="005E531C">
            <w:pPr>
              <w:pStyle w:val="TableParagraph"/>
              <w:ind w:left="3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25" w:type="dxa"/>
            <w:vAlign w:val="center"/>
          </w:tcPr>
          <w:p w14:paraId="5B3FE89F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3DCC143F" w14:textId="77777777" w:rsidR="007B4D67" w:rsidRPr="00645293" w:rsidRDefault="007B4D67" w:rsidP="005E531C">
            <w:pPr>
              <w:pStyle w:val="TableParagraph"/>
              <w:ind w:left="40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11" w:type="dxa"/>
            <w:vAlign w:val="center"/>
          </w:tcPr>
          <w:p w14:paraId="59319D30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5F680E48" w14:textId="77777777" w:rsidR="007B4D67" w:rsidRPr="00645293" w:rsidRDefault="007B4D67" w:rsidP="005E531C">
            <w:pPr>
              <w:pStyle w:val="TableParagraph"/>
              <w:ind w:left="45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tr w:rsidR="007B4D67" w:rsidRPr="00645293" w14:paraId="5B9111F7" w14:textId="77777777" w:rsidTr="005E531C">
        <w:trPr>
          <w:trHeight w:val="690"/>
        </w:trPr>
        <w:tc>
          <w:tcPr>
            <w:tcW w:w="727" w:type="dxa"/>
          </w:tcPr>
          <w:p w14:paraId="237CCC5E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18"/>
              </w:rPr>
            </w:pPr>
            <w:r w:rsidRPr="00645293">
              <w:rPr>
                <w:b/>
                <w:sz w:val="18"/>
              </w:rPr>
              <w:t>2.1.3</w:t>
            </w:r>
          </w:p>
        </w:tc>
        <w:tc>
          <w:tcPr>
            <w:tcW w:w="2200" w:type="dxa"/>
          </w:tcPr>
          <w:p w14:paraId="05B908C5" w14:textId="77777777" w:rsidR="007B4D67" w:rsidRPr="00645293" w:rsidRDefault="007B4D67" w:rsidP="005E531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Регулярная</w:t>
            </w:r>
            <w:proofErr w:type="spellEnd"/>
            <w:r w:rsidRPr="00645293">
              <w:rPr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читка</w:t>
            </w:r>
            <w:proofErr w:type="spellEnd"/>
            <w:r w:rsidRPr="00645293">
              <w:rPr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светильников</w:t>
            </w:r>
            <w:proofErr w:type="spellEnd"/>
          </w:p>
        </w:tc>
        <w:tc>
          <w:tcPr>
            <w:tcW w:w="707" w:type="dxa"/>
            <w:vAlign w:val="center"/>
          </w:tcPr>
          <w:p w14:paraId="2692202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EE7F63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3DDA6D3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5955B661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74" w:type="dxa"/>
            <w:vAlign w:val="center"/>
          </w:tcPr>
          <w:p w14:paraId="48429D40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3E977D50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vAlign w:val="center"/>
          </w:tcPr>
          <w:p w14:paraId="54AF307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FE32D3B" w14:textId="77777777" w:rsidR="007B4D67" w:rsidRPr="00645293" w:rsidRDefault="007B4D67" w:rsidP="005E531C">
            <w:pPr>
              <w:pStyle w:val="TableParagraph"/>
              <w:spacing w:line="230" w:lineRule="atLeast"/>
              <w:ind w:right="91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Align w:val="center"/>
          </w:tcPr>
          <w:p w14:paraId="294B0EC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3F82695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14:paraId="09101D4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A3FEB2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  <w:vAlign w:val="center"/>
          </w:tcPr>
          <w:p w14:paraId="112C55FD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6CEB8E31" w14:textId="77777777" w:rsidR="007B4D67" w:rsidRPr="00645293" w:rsidRDefault="007B4D67" w:rsidP="005E531C">
            <w:pPr>
              <w:pStyle w:val="TableParagraph"/>
              <w:spacing w:before="100"/>
              <w:ind w:left="154" w:right="111" w:firstLine="12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  <w:vAlign w:val="center"/>
          </w:tcPr>
          <w:p w14:paraId="23BAF25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5F0269C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vAlign w:val="center"/>
          </w:tcPr>
          <w:p w14:paraId="7906062F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77283F4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  <w:vAlign w:val="center"/>
          </w:tcPr>
          <w:p w14:paraId="5E102031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2BAFE7D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165D2BF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0F6CAA4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56CD2FD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18B076D0" w14:textId="77777777" w:rsidR="007B4D67" w:rsidRPr="00645293" w:rsidRDefault="007B4D67" w:rsidP="005E531C">
            <w:pPr>
              <w:pStyle w:val="TableParagraph"/>
              <w:spacing w:before="100"/>
              <w:ind w:left="249" w:right="193" w:firstLine="12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  <w:vAlign w:val="center"/>
          </w:tcPr>
          <w:p w14:paraId="44CAD62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3485EEFB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725" w:type="dxa"/>
            <w:vAlign w:val="center"/>
          </w:tcPr>
          <w:p w14:paraId="112DED1A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14:paraId="29EDB0B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position w:val="-8"/>
                <w:sz w:val="20"/>
              </w:rPr>
              <w:t>-</w:t>
            </w:r>
          </w:p>
        </w:tc>
        <w:tc>
          <w:tcPr>
            <w:tcW w:w="811" w:type="dxa"/>
            <w:vAlign w:val="center"/>
          </w:tcPr>
          <w:p w14:paraId="1EA17E7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347DDCEC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 w:rsidRPr="00645293">
              <w:rPr>
                <w:sz w:val="20"/>
              </w:rPr>
              <w:t>-</w:t>
            </w:r>
          </w:p>
        </w:tc>
      </w:tr>
      <w:tr w:rsidR="007B4D67" w:rsidRPr="00645293" w14:paraId="1116CDFD" w14:textId="77777777" w:rsidTr="005E531C">
        <w:trPr>
          <w:trHeight w:val="268"/>
        </w:trPr>
        <w:tc>
          <w:tcPr>
            <w:tcW w:w="14936" w:type="dxa"/>
            <w:gridSpan w:val="17"/>
            <w:vAlign w:val="center"/>
          </w:tcPr>
          <w:p w14:paraId="676B0E77" w14:textId="77777777" w:rsidR="007B4D67" w:rsidRPr="00645293" w:rsidRDefault="007B4D67" w:rsidP="005E531C">
            <w:pPr>
              <w:pStyle w:val="TableParagraph"/>
              <w:spacing w:before="4"/>
              <w:ind w:left="107"/>
              <w:rPr>
                <w:sz w:val="20"/>
              </w:rPr>
            </w:pPr>
            <w:r w:rsidRPr="00645293">
              <w:rPr>
                <w:sz w:val="20"/>
              </w:rPr>
              <w:t>2.2.</w:t>
            </w:r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Холодная</w:t>
            </w:r>
            <w:proofErr w:type="spellEnd"/>
            <w:r w:rsidRPr="00645293">
              <w:rPr>
                <w:spacing w:val="-2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вода</w:t>
            </w:r>
            <w:proofErr w:type="spellEnd"/>
          </w:p>
        </w:tc>
      </w:tr>
      <w:tr w:rsidR="007B4D67" w:rsidRPr="00645293" w14:paraId="2DABE267" w14:textId="77777777" w:rsidTr="005E531C">
        <w:trPr>
          <w:trHeight w:val="921"/>
        </w:trPr>
        <w:tc>
          <w:tcPr>
            <w:tcW w:w="727" w:type="dxa"/>
          </w:tcPr>
          <w:p w14:paraId="32E925D2" w14:textId="77777777" w:rsidR="007B4D67" w:rsidRPr="00645293" w:rsidRDefault="007B4D67" w:rsidP="005E531C">
            <w:pPr>
              <w:pStyle w:val="TableParagraph"/>
              <w:spacing w:before="8"/>
              <w:rPr>
                <w:b/>
                <w:sz w:val="28"/>
              </w:rPr>
            </w:pPr>
            <w:bookmarkStart w:id="2" w:name="_Hlk149208406"/>
          </w:p>
          <w:p w14:paraId="355CCAFF" w14:textId="77777777" w:rsidR="007B4D67" w:rsidRPr="00645293" w:rsidRDefault="007B4D67" w:rsidP="005E531C">
            <w:pPr>
              <w:pStyle w:val="TableParagraph"/>
              <w:ind w:left="35"/>
              <w:rPr>
                <w:sz w:val="20"/>
              </w:rPr>
            </w:pPr>
            <w:r w:rsidRPr="00645293">
              <w:rPr>
                <w:sz w:val="20"/>
              </w:rPr>
              <w:t>2.2.1</w:t>
            </w:r>
          </w:p>
        </w:tc>
        <w:tc>
          <w:tcPr>
            <w:tcW w:w="2200" w:type="dxa"/>
          </w:tcPr>
          <w:p w14:paraId="43E46D15" w14:textId="77777777" w:rsidR="007B4D67" w:rsidRPr="00525AB7" w:rsidRDefault="007B4D67" w:rsidP="005E531C">
            <w:pPr>
              <w:pStyle w:val="TableParagraph"/>
              <w:spacing w:line="230" w:lineRule="atLeast"/>
              <w:ind w:left="110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Контроль за техническим состоянием канализационной и водопроводной систем, оптимизация уровня потребления</w:t>
            </w:r>
          </w:p>
        </w:tc>
        <w:tc>
          <w:tcPr>
            <w:tcW w:w="707" w:type="dxa"/>
            <w:vAlign w:val="center"/>
          </w:tcPr>
          <w:p w14:paraId="2D398D4E" w14:textId="77777777" w:rsidR="007B4D67" w:rsidRPr="00525AB7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  <w:lang w:val="ru-RU"/>
              </w:rPr>
            </w:pPr>
          </w:p>
          <w:p w14:paraId="13EEB88A" w14:textId="77777777" w:rsidR="007B4D67" w:rsidRPr="00645293" w:rsidRDefault="007B4D67" w:rsidP="005E531C">
            <w:pPr>
              <w:pStyle w:val="TableParagraph"/>
              <w:ind w:left="14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82A396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16E847BC" w14:textId="77777777" w:rsidR="007B4D67" w:rsidRPr="00645293" w:rsidRDefault="007B4D67" w:rsidP="005E531C">
            <w:pPr>
              <w:pStyle w:val="TableParagraph"/>
              <w:ind w:left="162" w:right="127" w:firstLine="12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74" w:type="dxa"/>
            <w:vAlign w:val="center"/>
          </w:tcPr>
          <w:p w14:paraId="6814B6AF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7DB14B09" w14:textId="77777777" w:rsidR="007B4D67" w:rsidRPr="00645293" w:rsidRDefault="007B4D67" w:rsidP="005E531C">
            <w:pPr>
              <w:pStyle w:val="TableParagraph"/>
              <w:ind w:left="13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vAlign w:val="center"/>
          </w:tcPr>
          <w:p w14:paraId="159894F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199711B6" w14:textId="77777777" w:rsidR="007B4D67" w:rsidRPr="00645293" w:rsidRDefault="007B4D67" w:rsidP="005E531C">
            <w:pPr>
              <w:pStyle w:val="TableParagraph"/>
              <w:ind w:left="301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Align w:val="center"/>
          </w:tcPr>
          <w:p w14:paraId="538F280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35FF046F" w14:textId="77777777" w:rsidR="007B4D67" w:rsidRPr="00645293" w:rsidRDefault="007B4D67" w:rsidP="005E531C">
            <w:pPr>
              <w:pStyle w:val="TableParagraph"/>
              <w:ind w:left="1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14:paraId="1359EE2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7C11B06B" w14:textId="77777777" w:rsidR="007B4D67" w:rsidRPr="00645293" w:rsidRDefault="007B4D67" w:rsidP="005E531C">
            <w:pPr>
              <w:pStyle w:val="TableParagraph"/>
              <w:ind w:left="305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  <w:vAlign w:val="center"/>
          </w:tcPr>
          <w:p w14:paraId="4DA9F4CD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0C214719" w14:textId="77777777" w:rsidR="007B4D67" w:rsidRPr="00645293" w:rsidRDefault="007B4D67" w:rsidP="005E531C">
            <w:pPr>
              <w:pStyle w:val="TableParagraph"/>
              <w:ind w:left="154" w:right="111" w:firstLine="12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  <w:vAlign w:val="center"/>
          </w:tcPr>
          <w:p w14:paraId="73B14FC3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744DE931" w14:textId="77777777" w:rsidR="007B4D67" w:rsidRPr="00645293" w:rsidRDefault="007B4D67" w:rsidP="005E531C">
            <w:pPr>
              <w:pStyle w:val="TableParagraph"/>
              <w:ind w:left="33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vAlign w:val="center"/>
          </w:tcPr>
          <w:p w14:paraId="6BF7F8A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230B289D" w14:textId="77777777" w:rsidR="007B4D67" w:rsidRPr="00645293" w:rsidRDefault="007B4D67" w:rsidP="005E531C">
            <w:pPr>
              <w:pStyle w:val="TableParagraph"/>
              <w:ind w:left="370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  <w:vAlign w:val="center"/>
          </w:tcPr>
          <w:p w14:paraId="7E21D1F1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7280129E" w14:textId="77777777" w:rsidR="007B4D67" w:rsidRPr="00645293" w:rsidRDefault="007B4D67" w:rsidP="005E531C">
            <w:pPr>
              <w:pStyle w:val="TableParagraph"/>
              <w:ind w:left="2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3657323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A2DEA01" w14:textId="77777777" w:rsidR="007B4D67" w:rsidRPr="00645293" w:rsidRDefault="007B4D67" w:rsidP="005E531C">
            <w:pPr>
              <w:pStyle w:val="TableParagraph"/>
              <w:ind w:left="220" w:right="188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5E76FE8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160F7CE7" w14:textId="77777777" w:rsidR="007B4D67" w:rsidRPr="00645293" w:rsidRDefault="007B4D67" w:rsidP="005E531C">
            <w:pPr>
              <w:pStyle w:val="TableParagraph"/>
              <w:ind w:right="35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  <w:vAlign w:val="center"/>
          </w:tcPr>
          <w:p w14:paraId="6B37670F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7798CAE" w14:textId="77777777" w:rsidR="007B4D67" w:rsidRPr="00645293" w:rsidRDefault="007B4D67" w:rsidP="005E531C">
            <w:pPr>
              <w:pStyle w:val="TableParagraph"/>
              <w:ind w:left="203" w:right="163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725" w:type="dxa"/>
            <w:vAlign w:val="center"/>
          </w:tcPr>
          <w:p w14:paraId="1D16CE26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14:paraId="0EEF409B" w14:textId="77777777" w:rsidR="007B4D67" w:rsidRPr="00645293" w:rsidRDefault="007B4D67" w:rsidP="005E531C">
            <w:pPr>
              <w:pStyle w:val="TableParagraph"/>
              <w:spacing w:before="1"/>
              <w:ind w:left="256" w:right="215"/>
              <w:jc w:val="center"/>
              <w:rPr>
                <w:sz w:val="13"/>
              </w:rPr>
            </w:pPr>
            <w:r w:rsidRPr="00645293">
              <w:rPr>
                <w:position w:val="-8"/>
                <w:sz w:val="20"/>
              </w:rPr>
              <w:t>-</w:t>
            </w:r>
          </w:p>
        </w:tc>
        <w:tc>
          <w:tcPr>
            <w:tcW w:w="811" w:type="dxa"/>
            <w:vAlign w:val="center"/>
          </w:tcPr>
          <w:p w14:paraId="0B8E21A6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66AD9EA4" w14:textId="77777777" w:rsidR="007B4D67" w:rsidRPr="00645293" w:rsidRDefault="007B4D67" w:rsidP="005E531C">
            <w:pPr>
              <w:pStyle w:val="TableParagraph"/>
              <w:ind w:left="179" w:right="132"/>
              <w:jc w:val="center"/>
              <w:rPr>
                <w:sz w:val="20"/>
              </w:rPr>
            </w:pPr>
            <w:r w:rsidRPr="00645293">
              <w:rPr>
                <w:sz w:val="20"/>
              </w:rPr>
              <w:t>-</w:t>
            </w:r>
          </w:p>
        </w:tc>
      </w:tr>
      <w:tr w:rsidR="007B4D67" w:rsidRPr="00645293" w14:paraId="41CCC911" w14:textId="77777777" w:rsidTr="005E531C">
        <w:trPr>
          <w:trHeight w:val="921"/>
        </w:trPr>
        <w:tc>
          <w:tcPr>
            <w:tcW w:w="727" w:type="dxa"/>
          </w:tcPr>
          <w:p w14:paraId="361967AE" w14:textId="77777777" w:rsidR="007B4D67" w:rsidRPr="00645293" w:rsidRDefault="007B4D67" w:rsidP="005E531C">
            <w:pPr>
              <w:pStyle w:val="TableParagraph"/>
              <w:spacing w:before="8"/>
              <w:rPr>
                <w:bCs/>
                <w:sz w:val="20"/>
                <w:szCs w:val="20"/>
              </w:rPr>
            </w:pPr>
            <w:bookmarkStart w:id="3" w:name="_Hlk149144819"/>
            <w:bookmarkEnd w:id="2"/>
            <w:r w:rsidRPr="00645293">
              <w:rPr>
                <w:bCs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200" w:type="dxa"/>
          </w:tcPr>
          <w:p w14:paraId="07AB4506" w14:textId="77777777" w:rsidR="007B4D67" w:rsidRPr="00525AB7" w:rsidRDefault="007B4D67" w:rsidP="005E531C">
            <w:pPr>
              <w:pStyle w:val="TableParagraph"/>
              <w:spacing w:line="237" w:lineRule="auto"/>
              <w:ind w:left="110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Своевременно</w:t>
            </w:r>
            <w:r w:rsidRPr="00525AB7">
              <w:rPr>
                <w:spacing w:val="1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устранение</w:t>
            </w:r>
            <w:r w:rsidRPr="00525AB7">
              <w:rPr>
                <w:spacing w:val="-3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утечек</w:t>
            </w:r>
            <w:r w:rsidRPr="00525AB7">
              <w:rPr>
                <w:spacing w:val="-6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и</w:t>
            </w:r>
          </w:p>
          <w:p w14:paraId="50839D3E" w14:textId="77777777" w:rsidR="007B4D67" w:rsidRPr="00525AB7" w:rsidRDefault="007B4D67" w:rsidP="005E531C">
            <w:pPr>
              <w:pStyle w:val="TableParagraph"/>
              <w:spacing w:line="237" w:lineRule="auto"/>
              <w:ind w:left="110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замена</w:t>
            </w:r>
            <w:r w:rsidRPr="00525AB7">
              <w:rPr>
                <w:spacing w:val="-11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сантехнического</w:t>
            </w:r>
            <w:r w:rsidRPr="00525AB7">
              <w:rPr>
                <w:spacing w:val="-47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707" w:type="dxa"/>
            <w:vAlign w:val="center"/>
          </w:tcPr>
          <w:p w14:paraId="643437DA" w14:textId="77777777" w:rsidR="007B4D67" w:rsidRPr="00525AB7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  <w:lang w:val="ru-RU"/>
              </w:rPr>
            </w:pPr>
          </w:p>
          <w:p w14:paraId="424F885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02EBC9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1C05A2CE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74" w:type="dxa"/>
            <w:vAlign w:val="center"/>
          </w:tcPr>
          <w:p w14:paraId="1F438A4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7D1CE563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vAlign w:val="center"/>
          </w:tcPr>
          <w:p w14:paraId="5899031F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0119955B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Align w:val="center"/>
          </w:tcPr>
          <w:p w14:paraId="4D83766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762766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14:paraId="2764638C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14BB27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  <w:vAlign w:val="center"/>
          </w:tcPr>
          <w:p w14:paraId="6009AF4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6E963E43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  <w:vAlign w:val="center"/>
          </w:tcPr>
          <w:p w14:paraId="14DF79C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C4F1D8E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vAlign w:val="center"/>
          </w:tcPr>
          <w:p w14:paraId="622DCA1E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11AFD291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  <w:vAlign w:val="center"/>
          </w:tcPr>
          <w:p w14:paraId="212DCD3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75263D7F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571229C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6ED9557D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22B17DF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0E3A59C1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  <w:vAlign w:val="center"/>
          </w:tcPr>
          <w:p w14:paraId="6F91FF9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F07A38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725" w:type="dxa"/>
            <w:vAlign w:val="center"/>
          </w:tcPr>
          <w:p w14:paraId="7318E06F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14:paraId="1C66E83B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  <w:r w:rsidRPr="00645293">
              <w:rPr>
                <w:position w:val="-8"/>
                <w:sz w:val="20"/>
              </w:rPr>
              <w:t>-</w:t>
            </w:r>
          </w:p>
        </w:tc>
        <w:tc>
          <w:tcPr>
            <w:tcW w:w="811" w:type="dxa"/>
            <w:vAlign w:val="center"/>
          </w:tcPr>
          <w:p w14:paraId="32E7D41C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02C10440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sz w:val="20"/>
              </w:rPr>
              <w:t>-</w:t>
            </w:r>
          </w:p>
        </w:tc>
      </w:tr>
      <w:bookmarkEnd w:id="3"/>
      <w:tr w:rsidR="007B4D67" w:rsidRPr="00645293" w14:paraId="0D58344D" w14:textId="77777777" w:rsidTr="005E531C">
        <w:trPr>
          <w:trHeight w:val="921"/>
        </w:trPr>
        <w:tc>
          <w:tcPr>
            <w:tcW w:w="727" w:type="dxa"/>
          </w:tcPr>
          <w:p w14:paraId="684A6565" w14:textId="77777777" w:rsidR="007B4D67" w:rsidRPr="00645293" w:rsidRDefault="007B4D67" w:rsidP="005E531C">
            <w:pPr>
              <w:pStyle w:val="TableParagraph"/>
              <w:spacing w:before="8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2200" w:type="dxa"/>
          </w:tcPr>
          <w:p w14:paraId="0920CAD5" w14:textId="77777777" w:rsidR="007B4D67" w:rsidRPr="00525AB7" w:rsidRDefault="007B4D67" w:rsidP="005E531C">
            <w:pPr>
              <w:pStyle w:val="TableParagraph"/>
              <w:spacing w:line="237" w:lineRule="auto"/>
              <w:ind w:left="110" w:right="448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Своевременная починка кранов. Слежение за их плотным закрытием</w:t>
            </w:r>
          </w:p>
        </w:tc>
        <w:tc>
          <w:tcPr>
            <w:tcW w:w="707" w:type="dxa"/>
            <w:vAlign w:val="center"/>
          </w:tcPr>
          <w:p w14:paraId="4A11F983" w14:textId="77777777" w:rsidR="007B4D67" w:rsidRPr="00525AB7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  <w:lang w:val="ru-RU"/>
              </w:rPr>
            </w:pPr>
          </w:p>
          <w:p w14:paraId="2E9DEFE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C095E8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0E7CA40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74" w:type="dxa"/>
            <w:vAlign w:val="center"/>
          </w:tcPr>
          <w:p w14:paraId="5EACAC7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2161B6A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vAlign w:val="center"/>
          </w:tcPr>
          <w:p w14:paraId="3CA9524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6C64250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Align w:val="center"/>
          </w:tcPr>
          <w:p w14:paraId="3EEACCB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0BC06D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14:paraId="585EF35E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DAB3CC2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  <w:vAlign w:val="center"/>
          </w:tcPr>
          <w:p w14:paraId="3D46AFA0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5BCC5C1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  <w:vAlign w:val="center"/>
          </w:tcPr>
          <w:p w14:paraId="49F6162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00BCC5A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vAlign w:val="center"/>
          </w:tcPr>
          <w:p w14:paraId="64F7C90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10E7C2D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  <w:vAlign w:val="center"/>
          </w:tcPr>
          <w:p w14:paraId="262AD1B4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3BBBC2F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642F3016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0154B41B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298E29CE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4DE68DF1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  <w:vAlign w:val="center"/>
          </w:tcPr>
          <w:p w14:paraId="20E02E2E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35871C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sz w:val="20"/>
              </w:rPr>
              <w:t>-</w:t>
            </w:r>
          </w:p>
        </w:tc>
        <w:tc>
          <w:tcPr>
            <w:tcW w:w="725" w:type="dxa"/>
            <w:vAlign w:val="center"/>
          </w:tcPr>
          <w:p w14:paraId="0311BBAF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14:paraId="5A59DAA0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  <w:r w:rsidRPr="00645293">
              <w:rPr>
                <w:position w:val="-8"/>
                <w:sz w:val="20"/>
              </w:rPr>
              <w:t>-</w:t>
            </w:r>
          </w:p>
        </w:tc>
        <w:tc>
          <w:tcPr>
            <w:tcW w:w="811" w:type="dxa"/>
            <w:vAlign w:val="center"/>
          </w:tcPr>
          <w:p w14:paraId="442512DB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</w:p>
          <w:p w14:paraId="5D51272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/>
                <w:sz w:val="28"/>
              </w:rPr>
            </w:pPr>
            <w:r w:rsidRPr="00645293">
              <w:rPr>
                <w:sz w:val="20"/>
              </w:rPr>
              <w:t>-</w:t>
            </w:r>
          </w:p>
        </w:tc>
      </w:tr>
      <w:tr w:rsidR="007B4D67" w:rsidRPr="00645293" w14:paraId="21515DD8" w14:textId="77777777" w:rsidTr="005E531C">
        <w:trPr>
          <w:trHeight w:val="921"/>
        </w:trPr>
        <w:tc>
          <w:tcPr>
            <w:tcW w:w="727" w:type="dxa"/>
          </w:tcPr>
          <w:p w14:paraId="0BDB30BD" w14:textId="77777777" w:rsidR="007B4D67" w:rsidRPr="00645293" w:rsidRDefault="007B4D67" w:rsidP="005E531C">
            <w:pPr>
              <w:pStyle w:val="TableParagraph"/>
              <w:spacing w:before="8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2200" w:type="dxa"/>
          </w:tcPr>
          <w:p w14:paraId="72E97010" w14:textId="77777777" w:rsidR="007B4D67" w:rsidRPr="00525AB7" w:rsidRDefault="007B4D67" w:rsidP="005E531C">
            <w:pPr>
              <w:pStyle w:val="TableParagraph"/>
              <w:spacing w:line="237" w:lineRule="auto"/>
              <w:ind w:left="110" w:right="448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Ремонт санузлов, замена арматуры смывных бочков</w:t>
            </w:r>
          </w:p>
        </w:tc>
        <w:tc>
          <w:tcPr>
            <w:tcW w:w="707" w:type="dxa"/>
            <w:vAlign w:val="center"/>
          </w:tcPr>
          <w:p w14:paraId="007D18DE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14:paraId="5A2FA449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74" w:type="dxa"/>
            <w:vAlign w:val="center"/>
          </w:tcPr>
          <w:p w14:paraId="70BE61BB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52B826BD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5293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4" w:type="dxa"/>
            <w:vAlign w:val="center"/>
          </w:tcPr>
          <w:p w14:paraId="7DB2F866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669" w:type="dxa"/>
            <w:vAlign w:val="center"/>
          </w:tcPr>
          <w:p w14:paraId="55F055CB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7" w:type="dxa"/>
            <w:vAlign w:val="center"/>
          </w:tcPr>
          <w:p w14:paraId="00182697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726" w:type="dxa"/>
            <w:vAlign w:val="center"/>
          </w:tcPr>
          <w:p w14:paraId="398D1A2A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14:paraId="753196A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5293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3" w:type="dxa"/>
            <w:vAlign w:val="center"/>
          </w:tcPr>
          <w:p w14:paraId="0A6D3A2C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752" w:type="dxa"/>
            <w:vAlign w:val="center"/>
          </w:tcPr>
          <w:p w14:paraId="1B5D51C6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14:paraId="6616DDB6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66" w:type="dxa"/>
            <w:vAlign w:val="center"/>
          </w:tcPr>
          <w:p w14:paraId="16448595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14:paraId="5DC55F46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5293">
              <w:rPr>
                <w:bCs/>
                <w:sz w:val="20"/>
                <w:szCs w:val="20"/>
              </w:rPr>
              <w:t>шм</w:t>
            </w:r>
            <w:proofErr w:type="spellEnd"/>
          </w:p>
        </w:tc>
        <w:tc>
          <w:tcPr>
            <w:tcW w:w="811" w:type="dxa"/>
            <w:vAlign w:val="center"/>
          </w:tcPr>
          <w:p w14:paraId="77E4D878" w14:textId="77777777" w:rsidR="007B4D67" w:rsidRPr="00645293" w:rsidRDefault="007B4D67" w:rsidP="005E531C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  <w:r w:rsidRPr="00645293">
              <w:rPr>
                <w:bCs/>
                <w:sz w:val="20"/>
                <w:szCs w:val="20"/>
              </w:rPr>
              <w:t>1,2</w:t>
            </w:r>
          </w:p>
        </w:tc>
      </w:tr>
      <w:tr w:rsidR="007B4D67" w:rsidRPr="00645293" w14:paraId="4BE8A1D3" w14:textId="77777777" w:rsidTr="005E531C">
        <w:trPr>
          <w:trHeight w:val="462"/>
        </w:trPr>
        <w:tc>
          <w:tcPr>
            <w:tcW w:w="14936" w:type="dxa"/>
            <w:gridSpan w:val="17"/>
          </w:tcPr>
          <w:p w14:paraId="4989F0D3" w14:textId="77777777" w:rsidR="007B4D67" w:rsidRPr="00645293" w:rsidRDefault="007B4D67" w:rsidP="005E531C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645293">
              <w:rPr>
                <w:sz w:val="20"/>
              </w:rPr>
              <w:t>2.3.</w:t>
            </w:r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pacing w:val="-3"/>
                <w:sz w:val="20"/>
              </w:rPr>
              <w:t>Тепловая</w:t>
            </w:r>
            <w:proofErr w:type="spellEnd"/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pacing w:val="-3"/>
                <w:sz w:val="20"/>
              </w:rPr>
              <w:t>энергия</w:t>
            </w:r>
            <w:proofErr w:type="spellEnd"/>
          </w:p>
        </w:tc>
      </w:tr>
      <w:tr w:rsidR="007B4D67" w:rsidRPr="00645293" w14:paraId="095D42F1" w14:textId="77777777" w:rsidTr="005E531C">
        <w:trPr>
          <w:trHeight w:val="1238"/>
        </w:trPr>
        <w:tc>
          <w:tcPr>
            <w:tcW w:w="727" w:type="dxa"/>
          </w:tcPr>
          <w:p w14:paraId="3694E6F5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7"/>
              </w:rPr>
            </w:pPr>
            <w:bookmarkStart w:id="4" w:name="_Hlk149145444"/>
          </w:p>
          <w:p w14:paraId="096D0D8A" w14:textId="77777777" w:rsidR="007B4D67" w:rsidRPr="00645293" w:rsidRDefault="007B4D67" w:rsidP="005E531C">
            <w:pPr>
              <w:pStyle w:val="TableParagraph"/>
              <w:ind w:left="35"/>
              <w:rPr>
                <w:sz w:val="20"/>
              </w:rPr>
            </w:pPr>
            <w:r w:rsidRPr="00645293">
              <w:rPr>
                <w:sz w:val="20"/>
              </w:rPr>
              <w:t>2.3.1</w:t>
            </w:r>
          </w:p>
        </w:tc>
        <w:tc>
          <w:tcPr>
            <w:tcW w:w="2200" w:type="dxa"/>
          </w:tcPr>
          <w:p w14:paraId="37AD1404" w14:textId="77777777" w:rsidR="007B4D67" w:rsidRPr="00525AB7" w:rsidRDefault="007B4D67" w:rsidP="005E531C">
            <w:pPr>
              <w:pStyle w:val="TableParagraph"/>
              <w:ind w:left="110" w:right="160"/>
              <w:rPr>
                <w:sz w:val="20"/>
                <w:lang w:val="ru-RU"/>
              </w:rPr>
            </w:pPr>
            <w:r w:rsidRPr="00525AB7">
              <w:rPr>
                <w:sz w:val="20"/>
                <w:lang w:val="ru-RU"/>
              </w:rPr>
              <w:t>Проведение</w:t>
            </w:r>
            <w:r w:rsidRPr="00525AB7">
              <w:rPr>
                <w:spacing w:val="1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разъяснительной</w:t>
            </w:r>
            <w:r w:rsidRPr="00525AB7">
              <w:rPr>
                <w:spacing w:val="1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работы с сотрудниками</w:t>
            </w:r>
            <w:r w:rsidRPr="00525AB7">
              <w:rPr>
                <w:spacing w:val="-48"/>
                <w:sz w:val="20"/>
                <w:lang w:val="ru-RU"/>
              </w:rPr>
              <w:t xml:space="preserve"> </w:t>
            </w:r>
            <w:r w:rsidRPr="00525AB7">
              <w:rPr>
                <w:sz w:val="20"/>
                <w:lang w:val="ru-RU"/>
              </w:rPr>
              <w:t>по вопросам</w:t>
            </w:r>
          </w:p>
          <w:p w14:paraId="05E5AFBA" w14:textId="77777777" w:rsidR="007B4D67" w:rsidRPr="00645293" w:rsidRDefault="007B4D67" w:rsidP="005E531C">
            <w:pPr>
              <w:pStyle w:val="TableParagraph"/>
              <w:ind w:left="116" w:right="1069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энергосбережения</w:t>
            </w:r>
            <w:proofErr w:type="spellEnd"/>
          </w:p>
        </w:tc>
        <w:tc>
          <w:tcPr>
            <w:tcW w:w="707" w:type="dxa"/>
          </w:tcPr>
          <w:p w14:paraId="579336FB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5B10ECE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491C396" w14:textId="77777777" w:rsidR="007B4D67" w:rsidRPr="00645293" w:rsidRDefault="007B4D67" w:rsidP="005E531C">
            <w:pPr>
              <w:pStyle w:val="TableParagraph"/>
              <w:ind w:left="189" w:right="175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570927A9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54353E4" w14:textId="77777777" w:rsidR="007B4D67" w:rsidRPr="00645293" w:rsidRDefault="007B4D67" w:rsidP="005E531C">
            <w:pPr>
              <w:pStyle w:val="TableParagraph"/>
              <w:ind w:left="18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74" w:type="dxa"/>
          </w:tcPr>
          <w:p w14:paraId="52F60EF8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4A92253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796A903" w14:textId="77777777" w:rsidR="007B4D67" w:rsidRPr="00645293" w:rsidRDefault="007B4D67" w:rsidP="005E531C">
            <w:pPr>
              <w:pStyle w:val="TableParagraph"/>
              <w:ind w:left="96" w:right="7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59DEB047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F1D8BFA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B8FDD26" w14:textId="77777777" w:rsidR="007B4D67" w:rsidRPr="00645293" w:rsidRDefault="007B4D67" w:rsidP="005E531C">
            <w:pPr>
              <w:pStyle w:val="TableParagraph"/>
              <w:spacing w:before="175"/>
              <w:ind w:left="239"/>
              <w:rPr>
                <w:sz w:val="13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</w:tcPr>
          <w:p w14:paraId="1923C0CA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BA7D1E3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02BB666" w14:textId="77777777" w:rsidR="007B4D67" w:rsidRPr="00645293" w:rsidRDefault="007B4D67" w:rsidP="005E531C">
            <w:pPr>
              <w:pStyle w:val="TableParagraph"/>
              <w:ind w:left="150" w:right="12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9" w:type="dxa"/>
          </w:tcPr>
          <w:p w14:paraId="68014516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13C45BA0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EFBBB8D" w14:textId="77777777" w:rsidR="007B4D67" w:rsidRPr="00645293" w:rsidRDefault="007B4D67" w:rsidP="005E531C">
            <w:pPr>
              <w:pStyle w:val="TableParagraph"/>
              <w:ind w:left="189" w:right="175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</w:tcPr>
          <w:p w14:paraId="4A56F36D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4C58953" w14:textId="77777777" w:rsidR="007B4D67" w:rsidRPr="00645293" w:rsidRDefault="007B4D67" w:rsidP="005E531C">
            <w:pPr>
              <w:pStyle w:val="TableParagraph"/>
              <w:ind w:left="182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</w:tcPr>
          <w:p w14:paraId="2931D7C5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782F7741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FFEFEE2" w14:textId="77777777" w:rsidR="007B4D67" w:rsidRPr="00645293" w:rsidRDefault="007B4D67" w:rsidP="005E531C">
            <w:pPr>
              <w:pStyle w:val="TableParagraph"/>
              <w:ind w:left="96" w:right="7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 w14:paraId="04851120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7FEEB71D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3F3C01C" w14:textId="77777777" w:rsidR="007B4D67" w:rsidRPr="00645293" w:rsidRDefault="007B4D67" w:rsidP="005E531C">
            <w:pPr>
              <w:pStyle w:val="TableParagraph"/>
              <w:spacing w:before="175"/>
              <w:ind w:left="239"/>
              <w:rPr>
                <w:sz w:val="13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14:paraId="391DAD4B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28DD5C9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64F5B0E" w14:textId="77777777" w:rsidR="007B4D67" w:rsidRPr="00645293" w:rsidRDefault="007B4D67" w:rsidP="005E531C">
            <w:pPr>
              <w:pStyle w:val="TableParagraph"/>
              <w:ind w:left="150" w:right="12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</w:tcPr>
          <w:p w14:paraId="3D651C86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6B0424DB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906E025" w14:textId="77777777" w:rsidR="007B4D67" w:rsidRPr="00645293" w:rsidRDefault="007B4D67" w:rsidP="005E531C">
            <w:pPr>
              <w:pStyle w:val="TableParagraph"/>
              <w:ind w:left="189" w:right="175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04" w:type="dxa"/>
          </w:tcPr>
          <w:p w14:paraId="37D1A536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0BBE42F" w14:textId="77777777" w:rsidR="007B4D67" w:rsidRPr="00645293" w:rsidRDefault="007B4D67" w:rsidP="005E531C">
            <w:pPr>
              <w:pStyle w:val="TableParagraph"/>
              <w:ind w:left="182" w:right="169"/>
              <w:jc w:val="center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</w:tcPr>
          <w:p w14:paraId="432D9134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46283F39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10E5004" w14:textId="77777777" w:rsidR="007B4D67" w:rsidRPr="00645293" w:rsidRDefault="007B4D67" w:rsidP="005E531C">
            <w:pPr>
              <w:pStyle w:val="TableParagraph"/>
              <w:ind w:left="96" w:right="78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14:paraId="6D2068EA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0F65D372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06D6865" w14:textId="77777777" w:rsidR="007B4D67" w:rsidRPr="00645293" w:rsidRDefault="007B4D67" w:rsidP="005E531C">
            <w:pPr>
              <w:pStyle w:val="TableParagraph"/>
              <w:spacing w:before="175"/>
              <w:ind w:left="239"/>
              <w:rPr>
                <w:sz w:val="13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11" w:type="dxa"/>
          </w:tcPr>
          <w:p w14:paraId="104ADC70" w14:textId="77777777" w:rsidR="007B4D67" w:rsidRPr="00645293" w:rsidRDefault="007B4D67" w:rsidP="005E531C">
            <w:pPr>
              <w:pStyle w:val="TableParagraph"/>
              <w:rPr>
                <w:b/>
                <w:sz w:val="20"/>
              </w:rPr>
            </w:pPr>
          </w:p>
          <w:p w14:paraId="22F75DD3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6D736C8" w14:textId="77777777" w:rsidR="007B4D67" w:rsidRPr="00645293" w:rsidRDefault="007B4D67" w:rsidP="005E531C">
            <w:pPr>
              <w:pStyle w:val="TableParagraph"/>
              <w:ind w:left="150" w:right="129"/>
              <w:jc w:val="center"/>
              <w:rPr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bookmarkEnd w:id="4"/>
      <w:tr w:rsidR="007B4D67" w:rsidRPr="00645293" w14:paraId="0E00A0FE" w14:textId="77777777" w:rsidTr="005E531C">
        <w:trPr>
          <w:trHeight w:val="1238"/>
        </w:trPr>
        <w:tc>
          <w:tcPr>
            <w:tcW w:w="727" w:type="dxa"/>
          </w:tcPr>
          <w:p w14:paraId="59DDD870" w14:textId="77777777" w:rsidR="007B4D67" w:rsidRPr="00645293" w:rsidRDefault="007B4D67" w:rsidP="005E531C">
            <w:pPr>
              <w:pStyle w:val="TableParagraph"/>
              <w:spacing w:before="5"/>
              <w:rPr>
                <w:b/>
                <w:sz w:val="17"/>
              </w:rPr>
            </w:pPr>
            <w:r w:rsidRPr="00645293">
              <w:rPr>
                <w:b/>
                <w:sz w:val="17"/>
              </w:rPr>
              <w:t>2.3.2</w:t>
            </w:r>
          </w:p>
        </w:tc>
        <w:tc>
          <w:tcPr>
            <w:tcW w:w="2200" w:type="dxa"/>
          </w:tcPr>
          <w:p w14:paraId="2EC52611" w14:textId="77777777" w:rsidR="007B4D67" w:rsidRPr="00F046D1" w:rsidRDefault="00F046D1" w:rsidP="005E531C">
            <w:pPr>
              <w:pStyle w:val="TableParagraph"/>
              <w:ind w:left="110" w:right="160"/>
              <w:rPr>
                <w:sz w:val="20"/>
                <w:lang w:val="ru-RU"/>
              </w:rPr>
            </w:pPr>
            <w:r w:rsidRPr="00F046D1">
              <w:rPr>
                <w:sz w:val="20"/>
                <w:lang w:val="ru-RU"/>
              </w:rPr>
              <w:t>Регулировка и обслуживание примыкания дверных и оконных блоков</w:t>
            </w:r>
          </w:p>
        </w:tc>
        <w:tc>
          <w:tcPr>
            <w:tcW w:w="707" w:type="dxa"/>
          </w:tcPr>
          <w:p w14:paraId="5C522ACC" w14:textId="77777777" w:rsidR="007B4D67" w:rsidRPr="00525AB7" w:rsidRDefault="007B4D67" w:rsidP="005E531C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5740BF08" w14:textId="77777777" w:rsidR="007B4D67" w:rsidRPr="00525AB7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  <w:lang w:val="ru-RU"/>
              </w:rPr>
            </w:pPr>
          </w:p>
          <w:p w14:paraId="69ED7776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560CD6BD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4596E794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74" w:type="dxa"/>
          </w:tcPr>
          <w:p w14:paraId="493EE737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0D3909A4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60339831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366271C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79B4DC26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2A6EA8B9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</w:tcPr>
          <w:p w14:paraId="724B920D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582EFC8D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1D9B8292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669" w:type="dxa"/>
          </w:tcPr>
          <w:p w14:paraId="71ECCA3E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24179700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380892D3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</w:tcPr>
          <w:p w14:paraId="3BF5687E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50B67A52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26" w:type="dxa"/>
          </w:tcPr>
          <w:p w14:paraId="037F7FBF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4D5481B3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3E009C86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 w14:paraId="38819B1E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5F28B0F4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37195F6D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14:paraId="636EA9D1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2775B33C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6969C562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52" w:type="dxa"/>
          </w:tcPr>
          <w:p w14:paraId="19C63079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633E4CB3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68115873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1004" w:type="dxa"/>
          </w:tcPr>
          <w:p w14:paraId="7C7B236B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14:paraId="1B0AB270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  <w:proofErr w:type="spellStart"/>
            <w:r w:rsidRPr="00645293">
              <w:rPr>
                <w:sz w:val="20"/>
              </w:rPr>
              <w:t>Без</w:t>
            </w:r>
            <w:proofErr w:type="spellEnd"/>
            <w:r w:rsidRPr="00645293">
              <w:rPr>
                <w:spacing w:val="1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затрат</w:t>
            </w:r>
            <w:proofErr w:type="spellEnd"/>
          </w:p>
        </w:tc>
        <w:tc>
          <w:tcPr>
            <w:tcW w:w="766" w:type="dxa"/>
          </w:tcPr>
          <w:p w14:paraId="046C4231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4833FA90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0D2038F6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14:paraId="2835F642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393500FE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4173E0E6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  <w:tc>
          <w:tcPr>
            <w:tcW w:w="811" w:type="dxa"/>
          </w:tcPr>
          <w:p w14:paraId="15879C1E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</w:p>
          <w:p w14:paraId="0E7CE618" w14:textId="77777777" w:rsidR="007B4D67" w:rsidRPr="00645293" w:rsidRDefault="007B4D67" w:rsidP="005E531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6893ED39" w14:textId="77777777" w:rsidR="007B4D67" w:rsidRPr="00645293" w:rsidRDefault="007B4D67" w:rsidP="005E531C">
            <w:pPr>
              <w:pStyle w:val="TableParagraph"/>
              <w:jc w:val="center"/>
              <w:rPr>
                <w:b/>
                <w:sz w:val="20"/>
              </w:rPr>
            </w:pPr>
            <w:r w:rsidRPr="00645293">
              <w:rPr>
                <w:w w:val="99"/>
                <w:sz w:val="20"/>
              </w:rPr>
              <w:t>-</w:t>
            </w:r>
          </w:p>
        </w:tc>
      </w:tr>
      <w:tr w:rsidR="00F046D1" w:rsidRPr="00645293" w14:paraId="21FC6833" w14:textId="77777777" w:rsidTr="005E531C">
        <w:trPr>
          <w:trHeight w:val="270"/>
        </w:trPr>
        <w:tc>
          <w:tcPr>
            <w:tcW w:w="3634" w:type="dxa"/>
            <w:gridSpan w:val="3"/>
          </w:tcPr>
          <w:p w14:paraId="492CD85C" w14:textId="77777777" w:rsidR="00F046D1" w:rsidRPr="00645293" w:rsidRDefault="00F046D1" w:rsidP="005E531C">
            <w:pPr>
              <w:pStyle w:val="TableParagraph"/>
              <w:spacing w:before="26" w:line="225" w:lineRule="exact"/>
              <w:ind w:left="1473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Итого</w:t>
            </w:r>
            <w:proofErr w:type="spellEnd"/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по</w:t>
            </w:r>
            <w:proofErr w:type="spellEnd"/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мероприятиям</w:t>
            </w:r>
            <w:proofErr w:type="spellEnd"/>
          </w:p>
        </w:tc>
        <w:tc>
          <w:tcPr>
            <w:tcW w:w="851" w:type="dxa"/>
          </w:tcPr>
          <w:p w14:paraId="58752214" w14:textId="77777777" w:rsidR="00F046D1" w:rsidRDefault="00F046D1" w:rsidP="005E531C">
            <w:pPr>
              <w:pStyle w:val="TableParagraph"/>
              <w:spacing w:before="26" w:line="225" w:lineRule="exact"/>
              <w:ind w:left="182" w:right="169"/>
              <w:jc w:val="center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774" w:type="dxa"/>
          </w:tcPr>
          <w:p w14:paraId="20A93F3F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64" w:type="dxa"/>
          </w:tcPr>
          <w:p w14:paraId="17EC0F88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  <w:tc>
          <w:tcPr>
            <w:tcW w:w="1094" w:type="dxa"/>
          </w:tcPr>
          <w:p w14:paraId="561C9E5C" w14:textId="77777777" w:rsidR="00F046D1" w:rsidRDefault="00F046D1" w:rsidP="005E531C">
            <w:pPr>
              <w:pStyle w:val="TableParagraph"/>
              <w:spacing w:before="26" w:line="225" w:lineRule="exact"/>
              <w:ind w:left="150" w:right="129"/>
              <w:jc w:val="center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669" w:type="dxa"/>
          </w:tcPr>
          <w:p w14:paraId="22F413FA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27" w:type="dxa"/>
          </w:tcPr>
          <w:p w14:paraId="08AF2E86" w14:textId="77777777" w:rsidR="00F046D1" w:rsidRPr="008B4606" w:rsidRDefault="00F046D1" w:rsidP="005E531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26" w:type="dxa"/>
          </w:tcPr>
          <w:p w14:paraId="43986FD8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6" w:type="dxa"/>
          </w:tcPr>
          <w:p w14:paraId="4A078EE7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  <w:tc>
          <w:tcPr>
            <w:tcW w:w="853" w:type="dxa"/>
          </w:tcPr>
          <w:p w14:paraId="1F02212A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752" w:type="dxa"/>
          </w:tcPr>
          <w:p w14:paraId="2FBF1BA8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4" w:type="dxa"/>
          </w:tcPr>
          <w:p w14:paraId="5194B5E0" w14:textId="77777777" w:rsidR="00F046D1" w:rsidRDefault="00F046D1" w:rsidP="005E531C">
            <w:pPr>
              <w:pStyle w:val="TableParagraph"/>
              <w:spacing w:before="26" w:line="225" w:lineRule="exact"/>
              <w:ind w:right="30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66" w:type="dxa"/>
          </w:tcPr>
          <w:p w14:paraId="511234E8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5" w:type="dxa"/>
          </w:tcPr>
          <w:p w14:paraId="42847CA7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  <w:tc>
          <w:tcPr>
            <w:tcW w:w="811" w:type="dxa"/>
          </w:tcPr>
          <w:p w14:paraId="6FAEDA5F" w14:textId="77777777" w:rsidR="00F046D1" w:rsidRDefault="00F046D1" w:rsidP="005E531C">
            <w:pPr>
              <w:pStyle w:val="TableParagraph"/>
              <w:spacing w:before="26" w:line="225" w:lineRule="exact"/>
              <w:ind w:left="179" w:right="132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046D1" w:rsidRPr="00645293" w14:paraId="3A887C3C" w14:textId="77777777" w:rsidTr="005E531C">
        <w:trPr>
          <w:trHeight w:val="268"/>
        </w:trPr>
        <w:tc>
          <w:tcPr>
            <w:tcW w:w="3634" w:type="dxa"/>
            <w:gridSpan w:val="3"/>
          </w:tcPr>
          <w:p w14:paraId="6B361F67" w14:textId="77777777" w:rsidR="00F046D1" w:rsidRPr="00645293" w:rsidRDefault="00F046D1" w:rsidP="005E531C">
            <w:pPr>
              <w:pStyle w:val="TableParagraph"/>
              <w:spacing w:before="23" w:line="225" w:lineRule="exact"/>
              <w:ind w:left="1492"/>
              <w:rPr>
                <w:sz w:val="20"/>
              </w:rPr>
            </w:pPr>
            <w:proofErr w:type="spellStart"/>
            <w:r w:rsidRPr="00645293">
              <w:rPr>
                <w:sz w:val="20"/>
              </w:rPr>
              <w:t>Всего</w:t>
            </w:r>
            <w:proofErr w:type="spellEnd"/>
            <w:r w:rsidRPr="00645293">
              <w:rPr>
                <w:spacing w:val="-4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по</w:t>
            </w:r>
            <w:proofErr w:type="spellEnd"/>
            <w:r w:rsidRPr="00645293">
              <w:rPr>
                <w:spacing w:val="-3"/>
                <w:sz w:val="20"/>
              </w:rPr>
              <w:t xml:space="preserve"> </w:t>
            </w:r>
            <w:proofErr w:type="spellStart"/>
            <w:r w:rsidRPr="00645293">
              <w:rPr>
                <w:sz w:val="20"/>
              </w:rPr>
              <w:t>мероприятиям</w:t>
            </w:r>
            <w:proofErr w:type="spellEnd"/>
          </w:p>
        </w:tc>
        <w:tc>
          <w:tcPr>
            <w:tcW w:w="851" w:type="dxa"/>
          </w:tcPr>
          <w:p w14:paraId="165F9913" w14:textId="77777777" w:rsidR="00F046D1" w:rsidRDefault="00F046D1" w:rsidP="005E531C">
            <w:pPr>
              <w:pStyle w:val="TableParagraph"/>
              <w:spacing w:before="23" w:line="225" w:lineRule="exact"/>
              <w:ind w:left="182" w:right="169"/>
              <w:jc w:val="center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774" w:type="dxa"/>
          </w:tcPr>
          <w:p w14:paraId="6C801BAE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64" w:type="dxa"/>
          </w:tcPr>
          <w:p w14:paraId="09B2E1BE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  <w:tc>
          <w:tcPr>
            <w:tcW w:w="1094" w:type="dxa"/>
          </w:tcPr>
          <w:p w14:paraId="2E8AEF7F" w14:textId="77777777" w:rsidR="00F046D1" w:rsidRDefault="00F046D1" w:rsidP="005E531C">
            <w:pPr>
              <w:pStyle w:val="TableParagraph"/>
              <w:spacing w:before="23" w:line="225" w:lineRule="exact"/>
              <w:ind w:left="150" w:right="129"/>
              <w:jc w:val="center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669" w:type="dxa"/>
          </w:tcPr>
          <w:p w14:paraId="23129AD4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27" w:type="dxa"/>
          </w:tcPr>
          <w:p w14:paraId="1BCA79A1" w14:textId="77777777" w:rsidR="00F046D1" w:rsidRPr="008B4606" w:rsidRDefault="00F046D1" w:rsidP="005E531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26" w:type="dxa"/>
          </w:tcPr>
          <w:p w14:paraId="41A8DB52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6" w:type="dxa"/>
          </w:tcPr>
          <w:p w14:paraId="05F2BDB9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  <w:tc>
          <w:tcPr>
            <w:tcW w:w="853" w:type="dxa"/>
          </w:tcPr>
          <w:p w14:paraId="4C650905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752" w:type="dxa"/>
          </w:tcPr>
          <w:p w14:paraId="5B17E21A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4" w:type="dxa"/>
          </w:tcPr>
          <w:p w14:paraId="3E49DEC1" w14:textId="77777777" w:rsidR="00F046D1" w:rsidRDefault="00F046D1" w:rsidP="005E531C">
            <w:pPr>
              <w:pStyle w:val="TableParagraph"/>
              <w:spacing w:before="23" w:line="225" w:lineRule="exact"/>
              <w:ind w:right="30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66" w:type="dxa"/>
          </w:tcPr>
          <w:p w14:paraId="32F36DC0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5" w:type="dxa"/>
          </w:tcPr>
          <w:p w14:paraId="3FC63E35" w14:textId="77777777" w:rsidR="00F046D1" w:rsidRDefault="00F046D1" w:rsidP="005E531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  <w:tc>
          <w:tcPr>
            <w:tcW w:w="811" w:type="dxa"/>
          </w:tcPr>
          <w:p w14:paraId="334D60D4" w14:textId="77777777" w:rsidR="00F046D1" w:rsidRDefault="00F046D1" w:rsidP="005E531C">
            <w:pPr>
              <w:pStyle w:val="TableParagraph"/>
              <w:spacing w:before="23" w:line="225" w:lineRule="exact"/>
              <w:ind w:left="179" w:right="132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</w:tbl>
    <w:p w14:paraId="2112CDC2" w14:textId="77777777" w:rsidR="007B4D67" w:rsidRDefault="007B4D67" w:rsidP="007B4D67">
      <w:pPr>
        <w:rPr>
          <w:rFonts w:ascii="Times New Roman" w:hAnsi="Times New Roman" w:cs="Times New Roman"/>
          <w:sz w:val="20"/>
        </w:rPr>
      </w:pPr>
    </w:p>
    <w:p w14:paraId="696C5BA6" w14:textId="77777777" w:rsidR="007B4D67" w:rsidRDefault="007B4D67" w:rsidP="007B4D67">
      <w:pPr>
        <w:rPr>
          <w:rFonts w:ascii="Times New Roman" w:hAnsi="Times New Roman" w:cs="Times New Roman"/>
          <w:sz w:val="20"/>
        </w:rPr>
      </w:pPr>
    </w:p>
    <w:p w14:paraId="7D04D6C7" w14:textId="77777777" w:rsidR="007B4D67" w:rsidRPr="00645293" w:rsidRDefault="007B4D67" w:rsidP="007B4D67">
      <w:pPr>
        <w:spacing w:line="225" w:lineRule="exact"/>
        <w:jc w:val="center"/>
        <w:rPr>
          <w:rFonts w:ascii="Times New Roman" w:hAnsi="Times New Roman" w:cs="Times New Roman"/>
          <w:sz w:val="20"/>
        </w:rPr>
        <w:sectPr w:rsidR="007B4D67" w:rsidRPr="00645293">
          <w:pgSz w:w="16840" w:h="11900" w:orient="landscape"/>
          <w:pgMar w:top="860" w:right="400" w:bottom="920" w:left="900" w:header="0" w:footer="729" w:gutter="0"/>
          <w:cols w:space="720"/>
        </w:sectPr>
      </w:pPr>
    </w:p>
    <w:p w14:paraId="3DB08A94" w14:textId="77777777" w:rsidR="007B4D67" w:rsidRPr="00645293" w:rsidRDefault="007B4D67" w:rsidP="007B4D67">
      <w:pPr>
        <w:ind w:firstLine="666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</w:t>
      </w:r>
      <w:r w:rsidRPr="00645293">
        <w:rPr>
          <w:rFonts w:ascii="Times New Roman" w:hAnsi="Times New Roman" w:cs="Times New Roman"/>
          <w:b/>
          <w:sz w:val="28"/>
        </w:rPr>
        <w:t>ОТЧЕТ</w:t>
      </w:r>
    </w:p>
    <w:p w14:paraId="38C11407" w14:textId="77777777" w:rsidR="007B4D67" w:rsidRPr="00645293" w:rsidRDefault="007B4D67" w:rsidP="007B4D67">
      <w:pPr>
        <w:spacing w:before="65"/>
        <w:ind w:left="1411" w:right="452" w:firstLine="4010"/>
        <w:jc w:val="right"/>
        <w:rPr>
          <w:rFonts w:ascii="Times New Roman" w:hAnsi="Times New Roman" w:cs="Times New Roman"/>
          <w:sz w:val="20"/>
        </w:rPr>
      </w:pPr>
      <w:r w:rsidRPr="00645293">
        <w:rPr>
          <w:rFonts w:ascii="Times New Roman" w:hAnsi="Times New Roman" w:cs="Times New Roman"/>
        </w:rPr>
        <w:br w:type="column"/>
      </w:r>
    </w:p>
    <w:p w14:paraId="622A1639" w14:textId="77777777" w:rsidR="007B4D67" w:rsidRPr="00645293" w:rsidRDefault="007B4D67" w:rsidP="007B4D67">
      <w:pPr>
        <w:jc w:val="right"/>
        <w:rPr>
          <w:rFonts w:ascii="Times New Roman" w:hAnsi="Times New Roman" w:cs="Times New Roman"/>
          <w:sz w:val="20"/>
        </w:rPr>
        <w:sectPr w:rsidR="007B4D67" w:rsidRPr="00645293">
          <w:pgSz w:w="16840" w:h="11900" w:orient="landscape"/>
          <w:pgMar w:top="780" w:right="400" w:bottom="920" w:left="900" w:header="0" w:footer="729" w:gutter="0"/>
          <w:cols w:num="2" w:space="720" w:equalWidth="0">
            <w:col w:w="8153" w:space="40"/>
            <w:col w:w="7347"/>
          </w:cols>
        </w:sectPr>
      </w:pPr>
    </w:p>
    <w:p w14:paraId="03A38611" w14:textId="77777777" w:rsidR="007B4D67" w:rsidRPr="00645293" w:rsidRDefault="007B4D67" w:rsidP="007B4D67">
      <w:pPr>
        <w:pStyle w:val="1"/>
        <w:spacing w:before="2"/>
        <w:ind w:right="1142"/>
        <w:jc w:val="center"/>
        <w:rPr>
          <w:rFonts w:ascii="Times New Roman" w:hAnsi="Times New Roman" w:cs="Times New Roman"/>
          <w:color w:val="auto"/>
        </w:rPr>
      </w:pPr>
      <w:r w:rsidRPr="00645293">
        <w:rPr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 И</w:t>
      </w:r>
      <w:r w:rsidRPr="00645293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645293">
        <w:rPr>
          <w:rFonts w:ascii="Times New Roman" w:hAnsi="Times New Roman" w:cs="Times New Roman"/>
          <w:color w:val="auto"/>
        </w:rPr>
        <w:t>ПОВЫШЕНИЯ</w:t>
      </w:r>
      <w:r w:rsidRPr="00645293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45293">
        <w:rPr>
          <w:rFonts w:ascii="Times New Roman" w:hAnsi="Times New Roman" w:cs="Times New Roman"/>
          <w:color w:val="auto"/>
        </w:rPr>
        <w:t>ЭНЕРГЕТИЧЕСКОЙ</w:t>
      </w:r>
      <w:r w:rsidRPr="0064529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45293">
        <w:rPr>
          <w:rFonts w:ascii="Times New Roman" w:hAnsi="Times New Roman" w:cs="Times New Roman"/>
          <w:color w:val="auto"/>
        </w:rPr>
        <w:t>ЭФФЕКТИВНОСТИ</w:t>
      </w:r>
    </w:p>
    <w:p w14:paraId="335AE93B" w14:textId="77777777" w:rsidR="007B4D67" w:rsidRPr="00645293" w:rsidRDefault="007B4D67" w:rsidP="007B4D67">
      <w:pPr>
        <w:spacing w:before="270"/>
        <w:ind w:left="921" w:right="1142"/>
        <w:jc w:val="center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sz w:val="24"/>
        </w:rPr>
        <w:t>на</w:t>
      </w:r>
      <w:r w:rsidRPr="00645293">
        <w:rPr>
          <w:rFonts w:ascii="Times New Roman" w:hAnsi="Times New Roman" w:cs="Times New Roman"/>
          <w:spacing w:val="-2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1</w:t>
      </w:r>
      <w:r w:rsidRPr="00645293">
        <w:rPr>
          <w:rFonts w:ascii="Times New Roman" w:hAnsi="Times New Roman" w:cs="Times New Roman"/>
          <w:spacing w:val="-2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января</w:t>
      </w:r>
      <w:r w:rsidRPr="00645293">
        <w:rPr>
          <w:rFonts w:ascii="Times New Roman" w:hAnsi="Times New Roman" w:cs="Times New Roman"/>
          <w:spacing w:val="-1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645293">
        <w:rPr>
          <w:rFonts w:ascii="Times New Roman" w:hAnsi="Times New Roman" w:cs="Times New Roman"/>
          <w:spacing w:val="58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г.</w:t>
      </w:r>
    </w:p>
    <w:p w14:paraId="41B258F8" w14:textId="77777777" w:rsidR="007B4D67" w:rsidRPr="00645293" w:rsidRDefault="007B4D67" w:rsidP="007B4D67">
      <w:pPr>
        <w:pStyle w:val="a6"/>
        <w:spacing w:before="9"/>
        <w:rPr>
          <w:rFonts w:ascii="Times New Roman" w:hAnsi="Times New Roman"/>
          <w:sz w:val="17"/>
        </w:rPr>
      </w:pPr>
    </w:p>
    <w:p w14:paraId="720C0871" w14:textId="77777777" w:rsidR="007B4D67" w:rsidRPr="00645293" w:rsidRDefault="007B4D67" w:rsidP="007B4D67">
      <w:pPr>
        <w:spacing w:before="90"/>
        <w:ind w:right="2661"/>
        <w:jc w:val="right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3682AD" wp14:editId="1A40009D">
                <wp:simplePos x="0" y="0"/>
                <wp:positionH relativeFrom="page">
                  <wp:posOffset>8997315</wp:posOffset>
                </wp:positionH>
                <wp:positionV relativeFrom="paragraph">
                  <wp:posOffset>-125095</wp:posOffset>
                </wp:positionV>
                <wp:extent cx="1356360" cy="368935"/>
                <wp:effectExtent l="5715" t="2540" r="9525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368935"/>
                          <a:chOff x="14169" y="-197"/>
                          <a:chExt cx="2136" cy="581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169" y="-198"/>
                            <a:ext cx="2136" cy="581"/>
                          </a:xfrm>
                          <a:custGeom>
                            <a:avLst/>
                            <a:gdLst>
                              <a:gd name="T0" fmla="+- 0 16305 14169"/>
                              <a:gd name="T1" fmla="*/ T0 w 2136"/>
                              <a:gd name="T2" fmla="+- 0 -197 -197"/>
                              <a:gd name="T3" fmla="*/ -197 h 581"/>
                              <a:gd name="T4" fmla="+- 0 16296 14169"/>
                              <a:gd name="T5" fmla="*/ T4 w 2136"/>
                              <a:gd name="T6" fmla="+- 0 -197 -197"/>
                              <a:gd name="T7" fmla="*/ -197 h 581"/>
                              <a:gd name="T8" fmla="+- 0 16296 14169"/>
                              <a:gd name="T9" fmla="*/ T8 w 2136"/>
                              <a:gd name="T10" fmla="+- 0 -188 -197"/>
                              <a:gd name="T11" fmla="*/ -188 h 581"/>
                              <a:gd name="T12" fmla="+- 0 16296 14169"/>
                              <a:gd name="T13" fmla="*/ T12 w 2136"/>
                              <a:gd name="T14" fmla="+- 0 88 -197"/>
                              <a:gd name="T15" fmla="*/ 88 h 581"/>
                              <a:gd name="T16" fmla="+- 0 16296 14169"/>
                              <a:gd name="T17" fmla="*/ T16 w 2136"/>
                              <a:gd name="T18" fmla="+- 0 98 -197"/>
                              <a:gd name="T19" fmla="*/ 98 h 581"/>
                              <a:gd name="T20" fmla="+- 0 16296 14169"/>
                              <a:gd name="T21" fmla="*/ T20 w 2136"/>
                              <a:gd name="T22" fmla="+- 0 374 -197"/>
                              <a:gd name="T23" fmla="*/ 374 h 581"/>
                              <a:gd name="T24" fmla="+- 0 14179 14169"/>
                              <a:gd name="T25" fmla="*/ T24 w 2136"/>
                              <a:gd name="T26" fmla="+- 0 374 -197"/>
                              <a:gd name="T27" fmla="*/ 374 h 581"/>
                              <a:gd name="T28" fmla="+- 0 14179 14169"/>
                              <a:gd name="T29" fmla="*/ T28 w 2136"/>
                              <a:gd name="T30" fmla="+- 0 98 -197"/>
                              <a:gd name="T31" fmla="*/ 98 h 581"/>
                              <a:gd name="T32" fmla="+- 0 16296 14169"/>
                              <a:gd name="T33" fmla="*/ T32 w 2136"/>
                              <a:gd name="T34" fmla="+- 0 98 -197"/>
                              <a:gd name="T35" fmla="*/ 98 h 581"/>
                              <a:gd name="T36" fmla="+- 0 16296 14169"/>
                              <a:gd name="T37" fmla="*/ T36 w 2136"/>
                              <a:gd name="T38" fmla="+- 0 88 -197"/>
                              <a:gd name="T39" fmla="*/ 88 h 581"/>
                              <a:gd name="T40" fmla="+- 0 14179 14169"/>
                              <a:gd name="T41" fmla="*/ T40 w 2136"/>
                              <a:gd name="T42" fmla="+- 0 88 -197"/>
                              <a:gd name="T43" fmla="*/ 88 h 581"/>
                              <a:gd name="T44" fmla="+- 0 14179 14169"/>
                              <a:gd name="T45" fmla="*/ T44 w 2136"/>
                              <a:gd name="T46" fmla="+- 0 -188 -197"/>
                              <a:gd name="T47" fmla="*/ -188 h 581"/>
                              <a:gd name="T48" fmla="+- 0 14179 14169"/>
                              <a:gd name="T49" fmla="*/ T48 w 2136"/>
                              <a:gd name="T50" fmla="+- 0 -197 -197"/>
                              <a:gd name="T51" fmla="*/ -197 h 581"/>
                              <a:gd name="T52" fmla="+- 0 14169 14169"/>
                              <a:gd name="T53" fmla="*/ T52 w 2136"/>
                              <a:gd name="T54" fmla="+- 0 -197 -197"/>
                              <a:gd name="T55" fmla="*/ -197 h 581"/>
                              <a:gd name="T56" fmla="+- 0 14169 14169"/>
                              <a:gd name="T57" fmla="*/ T56 w 2136"/>
                              <a:gd name="T58" fmla="+- 0 -188 -197"/>
                              <a:gd name="T59" fmla="*/ -188 h 581"/>
                              <a:gd name="T60" fmla="+- 0 14169 14169"/>
                              <a:gd name="T61" fmla="*/ T60 w 2136"/>
                              <a:gd name="T62" fmla="+- 0 88 -197"/>
                              <a:gd name="T63" fmla="*/ 88 h 581"/>
                              <a:gd name="T64" fmla="+- 0 14169 14169"/>
                              <a:gd name="T65" fmla="*/ T64 w 2136"/>
                              <a:gd name="T66" fmla="+- 0 98 -197"/>
                              <a:gd name="T67" fmla="*/ 98 h 581"/>
                              <a:gd name="T68" fmla="+- 0 14169 14169"/>
                              <a:gd name="T69" fmla="*/ T68 w 2136"/>
                              <a:gd name="T70" fmla="+- 0 374 -197"/>
                              <a:gd name="T71" fmla="*/ 374 h 581"/>
                              <a:gd name="T72" fmla="+- 0 14169 14169"/>
                              <a:gd name="T73" fmla="*/ T72 w 2136"/>
                              <a:gd name="T74" fmla="+- 0 384 -197"/>
                              <a:gd name="T75" fmla="*/ 384 h 581"/>
                              <a:gd name="T76" fmla="+- 0 14179 14169"/>
                              <a:gd name="T77" fmla="*/ T76 w 2136"/>
                              <a:gd name="T78" fmla="+- 0 384 -197"/>
                              <a:gd name="T79" fmla="*/ 384 h 581"/>
                              <a:gd name="T80" fmla="+- 0 16296 14169"/>
                              <a:gd name="T81" fmla="*/ T80 w 2136"/>
                              <a:gd name="T82" fmla="+- 0 384 -197"/>
                              <a:gd name="T83" fmla="*/ 384 h 581"/>
                              <a:gd name="T84" fmla="+- 0 16305 14169"/>
                              <a:gd name="T85" fmla="*/ T84 w 2136"/>
                              <a:gd name="T86" fmla="+- 0 384 -197"/>
                              <a:gd name="T87" fmla="*/ 384 h 581"/>
                              <a:gd name="T88" fmla="+- 0 16305 14169"/>
                              <a:gd name="T89" fmla="*/ T88 w 2136"/>
                              <a:gd name="T90" fmla="+- 0 374 -197"/>
                              <a:gd name="T91" fmla="*/ 374 h 581"/>
                              <a:gd name="T92" fmla="+- 0 16305 14169"/>
                              <a:gd name="T93" fmla="*/ T92 w 2136"/>
                              <a:gd name="T94" fmla="+- 0 98 -197"/>
                              <a:gd name="T95" fmla="*/ 98 h 581"/>
                              <a:gd name="T96" fmla="+- 0 16305 14169"/>
                              <a:gd name="T97" fmla="*/ T96 w 2136"/>
                              <a:gd name="T98" fmla="+- 0 88 -197"/>
                              <a:gd name="T99" fmla="*/ 88 h 581"/>
                              <a:gd name="T100" fmla="+- 0 16305 14169"/>
                              <a:gd name="T101" fmla="*/ T100 w 2136"/>
                              <a:gd name="T102" fmla="+- 0 -188 -197"/>
                              <a:gd name="T103" fmla="*/ -188 h 581"/>
                              <a:gd name="T104" fmla="+- 0 16305 14169"/>
                              <a:gd name="T105" fmla="*/ T104 w 2136"/>
                              <a:gd name="T106" fmla="+- 0 -197 -197"/>
                              <a:gd name="T107" fmla="*/ -19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136" h="581">
                                <a:moveTo>
                                  <a:pt x="2136" y="0"/>
                                </a:moveTo>
                                <a:lnTo>
                                  <a:pt x="2127" y="0"/>
                                </a:lnTo>
                                <a:lnTo>
                                  <a:pt x="2127" y="9"/>
                                </a:lnTo>
                                <a:lnTo>
                                  <a:pt x="2127" y="285"/>
                                </a:lnTo>
                                <a:lnTo>
                                  <a:pt x="2127" y="295"/>
                                </a:lnTo>
                                <a:lnTo>
                                  <a:pt x="2127" y="571"/>
                                </a:lnTo>
                                <a:lnTo>
                                  <a:pt x="10" y="571"/>
                                </a:lnTo>
                                <a:lnTo>
                                  <a:pt x="10" y="295"/>
                                </a:lnTo>
                                <a:lnTo>
                                  <a:pt x="2127" y="295"/>
                                </a:lnTo>
                                <a:lnTo>
                                  <a:pt x="2127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571"/>
                                </a:lnTo>
                                <a:lnTo>
                                  <a:pt x="0" y="581"/>
                                </a:lnTo>
                                <a:lnTo>
                                  <a:pt x="10" y="581"/>
                                </a:lnTo>
                                <a:lnTo>
                                  <a:pt x="2127" y="581"/>
                                </a:lnTo>
                                <a:lnTo>
                                  <a:pt x="2136" y="581"/>
                                </a:lnTo>
                                <a:lnTo>
                                  <a:pt x="2136" y="571"/>
                                </a:lnTo>
                                <a:lnTo>
                                  <a:pt x="2136" y="295"/>
                                </a:lnTo>
                                <a:lnTo>
                                  <a:pt x="2136" y="285"/>
                                </a:lnTo>
                                <a:lnTo>
                                  <a:pt x="2136" y="9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4" y="-193"/>
                            <a:ext cx="21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C02CF2" w14:textId="77777777" w:rsidR="00890BAD" w:rsidRDefault="00890BAD" w:rsidP="007B4D67">
                              <w:pPr>
                                <w:spacing w:line="268" w:lineRule="exact"/>
                                <w:ind w:left="7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КОДЫ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682AD" id="Группа 25" o:spid="_x0000_s1026" style="position:absolute;left:0;text-align:left;margin-left:708.45pt;margin-top:-9.85pt;width:106.8pt;height:29.05pt;z-index:251660288;mso-position-horizontal-relative:page" coordorigin="14169,-197" coordsize="213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">
                <v:shape id="Freeform 11" o:spid="_x0000_s1027" style="position:absolute;left:14169;top:-198;width:2136;height:581;visibility:visible;mso-wrap-style:square;v-text-anchor:top" coordsize="213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" path="m2136,r-9,l2127,9r,276l2127,295r,276l10,571r,-276l2127,295r,-10l10,285,10,9,10,,,,,9,,285r,10l,571r,10l10,581r2117,l2136,581r,-10l2136,295r,-10l2136,9r,-9xe" fillcolor="black" stroked="f">
                  <v:path arrowok="t" o:connecttype="custom" o:connectlocs="2136,-197;2127,-197;2127,-188;2127,88;2127,98;2127,374;10,374;10,98;2127,98;2127,88;10,88;10,-188;10,-197;0,-197;0,-188;0,88;0,98;0,374;0,384;10,384;2127,384;2136,384;2136,374;2136,98;2136,88;2136,-188;2136,-197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4174;top:-193;width:21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47C02CF2" w14:textId="77777777" w:rsidR="00890BAD" w:rsidRDefault="00890BAD" w:rsidP="007B4D67">
                        <w:pPr>
                          <w:spacing w:line="268" w:lineRule="exact"/>
                          <w:ind w:left="7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293">
        <w:rPr>
          <w:rFonts w:ascii="Times New Roman" w:hAnsi="Times New Roman" w:cs="Times New Roman"/>
          <w:sz w:val="24"/>
        </w:rPr>
        <w:t>Дата</w:t>
      </w:r>
    </w:p>
    <w:p w14:paraId="52ACDBE6" w14:textId="77777777" w:rsidR="007B4D67" w:rsidRPr="00645293" w:rsidRDefault="007B4D67" w:rsidP="007B4D67">
      <w:pPr>
        <w:pStyle w:val="a6"/>
        <w:spacing w:before="10"/>
        <w:rPr>
          <w:rFonts w:ascii="Times New Roman" w:hAnsi="Times New Roman"/>
        </w:rPr>
      </w:pPr>
    </w:p>
    <w:p w14:paraId="4C7CE257" w14:textId="77777777" w:rsidR="007B4D67" w:rsidRPr="00645293" w:rsidRDefault="007B4D67" w:rsidP="007B4D67">
      <w:pPr>
        <w:pStyle w:val="a6"/>
        <w:spacing w:before="1" w:line="242" w:lineRule="auto"/>
        <w:ind w:left="232" w:right="492"/>
        <w:rPr>
          <w:rFonts w:ascii="Times New Roman" w:hAnsi="Times New Roman"/>
        </w:rPr>
      </w:pPr>
      <w:r w:rsidRPr="00645293">
        <w:rPr>
          <w:rFonts w:ascii="Times New Roman" w:hAnsi="Times New Roman"/>
          <w:b/>
        </w:rPr>
        <w:t xml:space="preserve">Наименование организации: </w:t>
      </w:r>
      <w:r w:rsidRPr="00645293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бюджетное учреждение дополнительного образования «Спортивная школа олимпийского резерва по настольному теннису имени А.С. Николаева»</w:t>
      </w:r>
    </w:p>
    <w:p w14:paraId="6E041100" w14:textId="77777777" w:rsidR="007B4D67" w:rsidRPr="00645293" w:rsidRDefault="007B4D67" w:rsidP="007B4D67">
      <w:pPr>
        <w:pStyle w:val="a6"/>
        <w:spacing w:before="2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3"/>
        <w:gridCol w:w="1982"/>
        <w:gridCol w:w="2512"/>
        <w:gridCol w:w="2512"/>
        <w:gridCol w:w="2510"/>
      </w:tblGrid>
      <w:tr w:rsidR="007B4D67" w:rsidRPr="00645293" w14:paraId="65DBB598" w14:textId="77777777" w:rsidTr="005E531C">
        <w:trPr>
          <w:trHeight w:val="275"/>
        </w:trPr>
        <w:tc>
          <w:tcPr>
            <w:tcW w:w="816" w:type="dxa"/>
            <w:vMerge w:val="restart"/>
          </w:tcPr>
          <w:p w14:paraId="2D0D0E55" w14:textId="77777777" w:rsidR="007B4D67" w:rsidRPr="00645293" w:rsidRDefault="007B4D67" w:rsidP="005E531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№</w:t>
            </w:r>
          </w:p>
          <w:p w14:paraId="68EBAAEB" w14:textId="77777777" w:rsidR="007B4D67" w:rsidRPr="00645293" w:rsidRDefault="007B4D67" w:rsidP="005E531C">
            <w:pPr>
              <w:pStyle w:val="TableParagraph"/>
              <w:spacing w:line="269" w:lineRule="exact"/>
              <w:ind w:left="225" w:right="217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п/п</w:t>
            </w:r>
          </w:p>
        </w:tc>
        <w:tc>
          <w:tcPr>
            <w:tcW w:w="4963" w:type="dxa"/>
            <w:vMerge w:val="restart"/>
          </w:tcPr>
          <w:p w14:paraId="3408E39F" w14:textId="77777777" w:rsidR="007B4D67" w:rsidRPr="00645293" w:rsidRDefault="007B4D67" w:rsidP="005E531C">
            <w:pPr>
              <w:pStyle w:val="TableParagraph"/>
              <w:spacing w:line="273" w:lineRule="exact"/>
              <w:ind w:left="534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Наименование</w:t>
            </w:r>
            <w:proofErr w:type="spellEnd"/>
            <w:r w:rsidRPr="00645293">
              <w:rPr>
                <w:spacing w:val="-4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показателя</w:t>
            </w:r>
            <w:proofErr w:type="spellEnd"/>
            <w:r w:rsidRPr="00645293">
              <w:rPr>
                <w:spacing w:val="-2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982" w:type="dxa"/>
            <w:vMerge w:val="restart"/>
          </w:tcPr>
          <w:p w14:paraId="541113F7" w14:textId="77777777" w:rsidR="007B4D67" w:rsidRPr="00645293" w:rsidRDefault="007B4D67" w:rsidP="005E531C">
            <w:pPr>
              <w:pStyle w:val="TableParagraph"/>
              <w:spacing w:line="273" w:lineRule="exact"/>
              <w:ind w:left="547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Единица</w:t>
            </w:r>
            <w:proofErr w:type="spellEnd"/>
          </w:p>
          <w:p w14:paraId="2E37D654" w14:textId="77777777" w:rsidR="007B4D67" w:rsidRPr="00645293" w:rsidRDefault="007B4D67" w:rsidP="005E531C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7534" w:type="dxa"/>
            <w:gridSpan w:val="3"/>
          </w:tcPr>
          <w:p w14:paraId="2F262810" w14:textId="77777777" w:rsidR="007B4D67" w:rsidRPr="00645293" w:rsidRDefault="007B4D67" w:rsidP="005E531C">
            <w:pPr>
              <w:pStyle w:val="TableParagraph"/>
              <w:spacing w:line="256" w:lineRule="exact"/>
              <w:ind w:left="1560" w:right="1547"/>
              <w:jc w:val="center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Значения</w:t>
            </w:r>
            <w:proofErr w:type="spellEnd"/>
            <w:r w:rsidRPr="00645293">
              <w:rPr>
                <w:spacing w:val="-3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целевых</w:t>
            </w:r>
            <w:proofErr w:type="spellEnd"/>
            <w:r w:rsidRPr="00645293">
              <w:rPr>
                <w:spacing w:val="-1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показателей</w:t>
            </w:r>
            <w:proofErr w:type="spellEnd"/>
            <w:r w:rsidRPr="00645293">
              <w:rPr>
                <w:spacing w:val="-2"/>
                <w:sz w:val="24"/>
              </w:rPr>
              <w:t xml:space="preserve"> </w:t>
            </w:r>
            <w:proofErr w:type="spellStart"/>
            <w:r w:rsidRPr="00645293">
              <w:rPr>
                <w:sz w:val="24"/>
              </w:rPr>
              <w:t>программы</w:t>
            </w:r>
            <w:proofErr w:type="spellEnd"/>
          </w:p>
        </w:tc>
      </w:tr>
      <w:tr w:rsidR="007B4D67" w:rsidRPr="00645293" w14:paraId="739E9CD7" w14:textId="77777777" w:rsidTr="005E531C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14:paraId="38D26282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 w14:paraId="7A19EA58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F4018FF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2" w:type="dxa"/>
          </w:tcPr>
          <w:p w14:paraId="690BBF2F" w14:textId="77777777" w:rsidR="007B4D67" w:rsidRPr="00645293" w:rsidRDefault="007B4D67" w:rsidP="005E531C">
            <w:pPr>
              <w:pStyle w:val="TableParagraph"/>
              <w:spacing w:line="256" w:lineRule="exact"/>
              <w:ind w:left="996" w:right="979"/>
              <w:jc w:val="center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план</w:t>
            </w:r>
            <w:proofErr w:type="spellEnd"/>
          </w:p>
        </w:tc>
        <w:tc>
          <w:tcPr>
            <w:tcW w:w="2512" w:type="dxa"/>
          </w:tcPr>
          <w:p w14:paraId="02B25208" w14:textId="77777777" w:rsidR="007B4D67" w:rsidRPr="00645293" w:rsidRDefault="007B4D67" w:rsidP="005E531C">
            <w:pPr>
              <w:pStyle w:val="TableParagraph"/>
              <w:spacing w:line="256" w:lineRule="exact"/>
              <w:ind w:left="994" w:right="980"/>
              <w:jc w:val="center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факт</w:t>
            </w:r>
            <w:proofErr w:type="spellEnd"/>
          </w:p>
        </w:tc>
        <w:tc>
          <w:tcPr>
            <w:tcW w:w="2510" w:type="dxa"/>
          </w:tcPr>
          <w:p w14:paraId="0E01BC39" w14:textId="77777777" w:rsidR="007B4D67" w:rsidRPr="00645293" w:rsidRDefault="007B4D67" w:rsidP="005E531C">
            <w:pPr>
              <w:pStyle w:val="TableParagraph"/>
              <w:spacing w:line="256" w:lineRule="exact"/>
              <w:ind w:left="647" w:right="632"/>
              <w:jc w:val="center"/>
              <w:rPr>
                <w:sz w:val="24"/>
              </w:rPr>
            </w:pPr>
            <w:proofErr w:type="spellStart"/>
            <w:r w:rsidRPr="00645293">
              <w:rPr>
                <w:sz w:val="24"/>
              </w:rPr>
              <w:t>отклонение</w:t>
            </w:r>
            <w:proofErr w:type="spellEnd"/>
          </w:p>
        </w:tc>
      </w:tr>
      <w:tr w:rsidR="007B4D67" w:rsidRPr="00645293" w14:paraId="165497F7" w14:textId="77777777" w:rsidTr="005E531C">
        <w:trPr>
          <w:trHeight w:val="275"/>
        </w:trPr>
        <w:tc>
          <w:tcPr>
            <w:tcW w:w="816" w:type="dxa"/>
          </w:tcPr>
          <w:p w14:paraId="26F3D58C" w14:textId="77777777" w:rsidR="007B4D67" w:rsidRPr="00645293" w:rsidRDefault="007B4D67" w:rsidP="005E53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1</w:t>
            </w:r>
          </w:p>
        </w:tc>
        <w:tc>
          <w:tcPr>
            <w:tcW w:w="4963" w:type="dxa"/>
          </w:tcPr>
          <w:p w14:paraId="735435FF" w14:textId="77777777" w:rsidR="007B4D67" w:rsidRPr="00645293" w:rsidRDefault="007B4D67" w:rsidP="005E53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2</w:t>
            </w:r>
          </w:p>
        </w:tc>
        <w:tc>
          <w:tcPr>
            <w:tcW w:w="1982" w:type="dxa"/>
          </w:tcPr>
          <w:p w14:paraId="00A86530" w14:textId="77777777" w:rsidR="007B4D67" w:rsidRPr="00645293" w:rsidRDefault="007B4D67" w:rsidP="005E531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3</w:t>
            </w:r>
          </w:p>
        </w:tc>
        <w:tc>
          <w:tcPr>
            <w:tcW w:w="2512" w:type="dxa"/>
          </w:tcPr>
          <w:p w14:paraId="573E8521" w14:textId="77777777" w:rsidR="007B4D67" w:rsidRPr="00645293" w:rsidRDefault="007B4D67" w:rsidP="005E531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4</w:t>
            </w:r>
          </w:p>
        </w:tc>
        <w:tc>
          <w:tcPr>
            <w:tcW w:w="2512" w:type="dxa"/>
          </w:tcPr>
          <w:p w14:paraId="148620A7" w14:textId="77777777" w:rsidR="007B4D67" w:rsidRPr="00645293" w:rsidRDefault="007B4D67" w:rsidP="005E531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5</w:t>
            </w:r>
          </w:p>
        </w:tc>
        <w:tc>
          <w:tcPr>
            <w:tcW w:w="2510" w:type="dxa"/>
          </w:tcPr>
          <w:p w14:paraId="789F678E" w14:textId="77777777" w:rsidR="007B4D67" w:rsidRPr="00645293" w:rsidRDefault="007B4D67" w:rsidP="005E531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645293">
              <w:rPr>
                <w:sz w:val="24"/>
              </w:rPr>
              <w:t>6</w:t>
            </w:r>
          </w:p>
        </w:tc>
      </w:tr>
      <w:tr w:rsidR="007B4D67" w:rsidRPr="00645293" w14:paraId="14381BAA" w14:textId="77777777" w:rsidTr="005E531C">
        <w:trPr>
          <w:trHeight w:val="275"/>
        </w:trPr>
        <w:tc>
          <w:tcPr>
            <w:tcW w:w="816" w:type="dxa"/>
          </w:tcPr>
          <w:p w14:paraId="4656AF6E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4963" w:type="dxa"/>
          </w:tcPr>
          <w:p w14:paraId="0694DA7E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178ECAD9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 w14:paraId="5C08ADB6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 w14:paraId="53FD18E0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14:paraId="2FB02996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  <w:tr w:rsidR="007B4D67" w:rsidRPr="00645293" w14:paraId="077E9EE9" w14:textId="77777777" w:rsidTr="005E531C">
        <w:trPr>
          <w:trHeight w:val="277"/>
        </w:trPr>
        <w:tc>
          <w:tcPr>
            <w:tcW w:w="816" w:type="dxa"/>
          </w:tcPr>
          <w:p w14:paraId="4789F6C3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4963" w:type="dxa"/>
          </w:tcPr>
          <w:p w14:paraId="12CC84EA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4B13B1F7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 w14:paraId="4D9F29F8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 w14:paraId="6E19F5BE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14:paraId="74F57461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  <w:tr w:rsidR="007B4D67" w:rsidRPr="00645293" w14:paraId="798DFBBF" w14:textId="77777777" w:rsidTr="005E531C">
        <w:trPr>
          <w:trHeight w:val="275"/>
        </w:trPr>
        <w:tc>
          <w:tcPr>
            <w:tcW w:w="816" w:type="dxa"/>
          </w:tcPr>
          <w:p w14:paraId="1FA2F2E4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4963" w:type="dxa"/>
          </w:tcPr>
          <w:p w14:paraId="494CC8AE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21BB895D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 w14:paraId="32917992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 w14:paraId="11F1A624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14:paraId="7E7F6D38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</w:tbl>
    <w:p w14:paraId="56FFB8B5" w14:textId="77777777" w:rsidR="007B4D67" w:rsidRPr="00645293" w:rsidRDefault="007B4D67" w:rsidP="007B4D67">
      <w:pPr>
        <w:pStyle w:val="a6"/>
        <w:spacing w:before="5"/>
        <w:rPr>
          <w:rFonts w:ascii="Times New Roman" w:hAnsi="Times New Roman"/>
          <w:sz w:val="15"/>
        </w:rPr>
      </w:pPr>
    </w:p>
    <w:p w14:paraId="2B5DEE5E" w14:textId="77777777" w:rsidR="007B4D67" w:rsidRPr="00645293" w:rsidRDefault="007B4D67" w:rsidP="007B4D67">
      <w:pPr>
        <w:rPr>
          <w:rFonts w:ascii="Times New Roman" w:hAnsi="Times New Roman" w:cs="Times New Roman"/>
          <w:sz w:val="15"/>
        </w:rPr>
        <w:sectPr w:rsidR="007B4D67" w:rsidRPr="00645293">
          <w:type w:val="continuous"/>
          <w:pgSz w:w="16840" w:h="11900" w:orient="landscape"/>
          <w:pgMar w:top="780" w:right="400" w:bottom="280" w:left="900" w:header="720" w:footer="720" w:gutter="0"/>
          <w:cols w:space="720"/>
        </w:sectPr>
      </w:pPr>
    </w:p>
    <w:p w14:paraId="4D8E543B" w14:textId="77777777" w:rsidR="007B4D67" w:rsidRPr="00645293" w:rsidRDefault="007B4D67" w:rsidP="007B4D67">
      <w:pPr>
        <w:spacing w:before="90"/>
        <w:ind w:left="232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sz w:val="24"/>
        </w:rPr>
        <w:t>Руководитель</w:t>
      </w:r>
    </w:p>
    <w:p w14:paraId="68422B3B" w14:textId="77777777" w:rsidR="007B4D67" w:rsidRPr="00645293" w:rsidRDefault="007B4D67" w:rsidP="007B4D67">
      <w:pPr>
        <w:ind w:left="232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sz w:val="24"/>
        </w:rPr>
        <w:t>(уполномоченное</w:t>
      </w:r>
      <w:r w:rsidRPr="00645293">
        <w:rPr>
          <w:rFonts w:ascii="Times New Roman" w:hAnsi="Times New Roman" w:cs="Times New Roman"/>
          <w:spacing w:val="-3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лицо)</w:t>
      </w:r>
    </w:p>
    <w:p w14:paraId="4D81616E" w14:textId="77777777" w:rsidR="007B4D67" w:rsidRPr="00645293" w:rsidRDefault="007B4D67" w:rsidP="007B4D67">
      <w:pPr>
        <w:pStyle w:val="a6"/>
        <w:spacing w:before="10"/>
        <w:rPr>
          <w:rFonts w:ascii="Times New Roman" w:hAnsi="Times New Roman"/>
          <w:sz w:val="24"/>
        </w:rPr>
      </w:pPr>
    </w:p>
    <w:p w14:paraId="7783A17C" w14:textId="77777777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  <w:r w:rsidRPr="00645293"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0FD6FACD" w14:textId="77777777" w:rsidR="007B4D67" w:rsidRPr="00645293" w:rsidRDefault="007B4D67" w:rsidP="007B4D67">
      <w:pPr>
        <w:pStyle w:val="a6"/>
        <w:spacing w:before="6"/>
        <w:rPr>
          <w:rFonts w:ascii="Times New Roman" w:hAnsi="Times New Roman"/>
          <w:sz w:val="16"/>
        </w:rPr>
      </w:pPr>
    </w:p>
    <w:p w14:paraId="45603B8D" w14:textId="77777777" w:rsidR="007B4D67" w:rsidRPr="00645293" w:rsidRDefault="007B4D67" w:rsidP="007B4D67">
      <w:pPr>
        <w:tabs>
          <w:tab w:val="left" w:pos="2971"/>
        </w:tabs>
        <w:spacing w:line="20" w:lineRule="exact"/>
        <w:ind w:left="-713"/>
        <w:rPr>
          <w:rFonts w:ascii="Times New Roman" w:hAnsi="Times New Roman" w:cs="Times New Roman"/>
          <w:sz w:val="2"/>
        </w:rPr>
      </w:pP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6451BE" wp14:editId="37A09D2C">
                <wp:extent cx="1800225" cy="6350"/>
                <wp:effectExtent l="0" t="0" r="0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6350"/>
                          <a:chOff x="0" y="0"/>
                          <a:chExt cx="2835" cy="10"/>
                        </a:xfrm>
                      </wpg:grpSpPr>
                      <wps:wsp>
                        <wps:cNvPr id="1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CEF44" id="Группа 9" o:spid="_x0000_s1026" style="width:141.75pt;height:.5pt;mso-position-horizontal-relative:char;mso-position-vertical-relative:line" coordsize="2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">
                <v:rect id="Rectangle 40" o:spid="_x0000_s1027" style="position:absolute;width:28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645293">
        <w:rPr>
          <w:rFonts w:ascii="Times New Roman" w:hAnsi="Times New Roman" w:cs="Times New Roman"/>
          <w:sz w:val="2"/>
        </w:rPr>
        <w:tab/>
      </w: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BA6ED6" wp14:editId="363AD704">
                <wp:extent cx="2430780" cy="6350"/>
                <wp:effectExtent l="0" t="0" r="0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E6419" id="Группа 7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">
                <v:rect id="Rectangle 38" o:spid="_x0000_s1027" style="position:absolute;width:38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17D96917" w14:textId="77777777" w:rsidR="007B4D67" w:rsidRPr="00645293" w:rsidRDefault="007B4D67" w:rsidP="007B4D67">
      <w:pPr>
        <w:tabs>
          <w:tab w:val="left" w:pos="3964"/>
        </w:tabs>
        <w:ind w:left="232"/>
        <w:rPr>
          <w:rFonts w:ascii="Times New Roman" w:hAnsi="Times New Roman" w:cs="Times New Roman"/>
          <w:sz w:val="18"/>
        </w:rPr>
        <w:sectPr w:rsidR="007B4D67" w:rsidRPr="00645293">
          <w:type w:val="continuous"/>
          <w:pgSz w:w="16840" w:h="11900" w:orient="landscape"/>
          <w:pgMar w:top="780" w:right="400" w:bottom="280" w:left="900" w:header="720" w:footer="720" w:gutter="0"/>
          <w:cols w:num="2" w:space="720" w:equalWidth="0">
            <w:col w:w="5359" w:space="2251"/>
            <w:col w:w="7930"/>
          </w:cols>
        </w:sectPr>
      </w:pPr>
      <w:r w:rsidRPr="00645293">
        <w:rPr>
          <w:rFonts w:ascii="Times New Roman" w:hAnsi="Times New Roman" w:cs="Times New Roman"/>
          <w:sz w:val="18"/>
        </w:rPr>
        <w:t>(должность)</w:t>
      </w:r>
      <w:r w:rsidRPr="00645293">
        <w:rPr>
          <w:rFonts w:ascii="Times New Roman" w:hAnsi="Times New Roman" w:cs="Times New Roman"/>
          <w:sz w:val="18"/>
        </w:rPr>
        <w:tab/>
        <w:t>(расшифровка</w:t>
      </w:r>
      <w:r w:rsidRPr="00645293">
        <w:rPr>
          <w:rFonts w:ascii="Times New Roman" w:hAnsi="Times New Roman" w:cs="Times New Roman"/>
          <w:spacing w:val="-11"/>
          <w:sz w:val="18"/>
        </w:rPr>
        <w:t xml:space="preserve"> </w:t>
      </w:r>
      <w:r w:rsidRPr="00645293">
        <w:rPr>
          <w:rFonts w:ascii="Times New Roman" w:hAnsi="Times New Roman" w:cs="Times New Roman"/>
          <w:sz w:val="18"/>
        </w:rPr>
        <w:t>подписи)</w:t>
      </w:r>
    </w:p>
    <w:p w14:paraId="0AA15B2B" w14:textId="77777777" w:rsidR="007B4D67" w:rsidRPr="00645293" w:rsidRDefault="007B4D67" w:rsidP="007B4D67">
      <w:pPr>
        <w:pStyle w:val="a6"/>
        <w:spacing w:before="9"/>
        <w:rPr>
          <w:rFonts w:ascii="Times New Roman" w:hAnsi="Times New Roman"/>
          <w:sz w:val="24"/>
        </w:rPr>
      </w:pPr>
      <w:r w:rsidRPr="00645293"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14:paraId="6B3342DB" w14:textId="77777777" w:rsidR="007B4D67" w:rsidRPr="00645293" w:rsidRDefault="007B4D67" w:rsidP="007B4D67">
      <w:pPr>
        <w:spacing w:before="1"/>
        <w:ind w:left="232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sz w:val="24"/>
        </w:rPr>
        <w:t xml:space="preserve"> Исполнитель</w:t>
      </w:r>
    </w:p>
    <w:p w14:paraId="2898BB47" w14:textId="77777777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  <w:r w:rsidRPr="00645293">
        <w:rPr>
          <w:rFonts w:ascii="Times New Roman" w:hAnsi="Times New Roman"/>
        </w:rPr>
        <w:br w:type="column"/>
      </w:r>
    </w:p>
    <w:p w14:paraId="0655660B" w14:textId="77777777" w:rsidR="007B4D67" w:rsidRPr="00645293" w:rsidRDefault="007B4D67" w:rsidP="007B4D67">
      <w:pPr>
        <w:pStyle w:val="a6"/>
        <w:spacing w:before="6"/>
        <w:rPr>
          <w:rFonts w:ascii="Times New Roman" w:hAnsi="Times New Roman"/>
          <w:sz w:val="16"/>
        </w:rPr>
      </w:pPr>
    </w:p>
    <w:p w14:paraId="15385FE8" w14:textId="77777777" w:rsidR="007B4D67" w:rsidRPr="00645293" w:rsidRDefault="007B4D67" w:rsidP="007B4D67">
      <w:pPr>
        <w:tabs>
          <w:tab w:val="left" w:pos="2971"/>
        </w:tabs>
        <w:spacing w:line="20" w:lineRule="exact"/>
        <w:ind w:left="-713"/>
        <w:rPr>
          <w:rFonts w:ascii="Times New Roman" w:hAnsi="Times New Roman" w:cs="Times New Roman"/>
          <w:sz w:val="2"/>
        </w:rPr>
      </w:pP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57950A" wp14:editId="5CFD5947">
                <wp:extent cx="1800225" cy="6350"/>
                <wp:effectExtent l="0" t="3175" r="1905" b="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6350"/>
                          <a:chOff x="0" y="0"/>
                          <a:chExt cx="2835" cy="10"/>
                        </a:xfrm>
                      </wpg:grpSpPr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E274A" id="Группа 22" o:spid="_x0000_s1026" style="width:141.75pt;height:.5pt;mso-position-horizontal-relative:char;mso-position-vertical-relative:line" coordsize="2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">
                <v:rect id="Rectangle 9" o:spid="_x0000_s1027" style="position:absolute;width:28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645293">
        <w:rPr>
          <w:rFonts w:ascii="Times New Roman" w:hAnsi="Times New Roman" w:cs="Times New Roman"/>
          <w:sz w:val="2"/>
        </w:rPr>
        <w:tab/>
      </w: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56DEEB" wp14:editId="65B2CD50">
                <wp:extent cx="2430780" cy="6350"/>
                <wp:effectExtent l="3810" t="3175" r="3810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4A844" id="Группа 19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">
                <v:rect id="Rectangle 7" o:spid="_x0000_s1027" style="position:absolute;width:38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EC40BB1" w14:textId="77777777" w:rsidR="007B4D67" w:rsidRPr="00645293" w:rsidRDefault="007B4D67" w:rsidP="007B4D67">
      <w:pPr>
        <w:tabs>
          <w:tab w:val="left" w:pos="3964"/>
        </w:tabs>
        <w:ind w:left="232"/>
        <w:rPr>
          <w:rFonts w:ascii="Times New Roman" w:hAnsi="Times New Roman" w:cs="Times New Roman"/>
          <w:sz w:val="18"/>
        </w:rPr>
        <w:sectPr w:rsidR="007B4D67" w:rsidRPr="00645293">
          <w:type w:val="continuous"/>
          <w:pgSz w:w="16840" w:h="11900" w:orient="landscape"/>
          <w:pgMar w:top="780" w:right="400" w:bottom="280" w:left="900" w:header="720" w:footer="720" w:gutter="0"/>
          <w:cols w:num="2" w:space="720" w:equalWidth="0">
            <w:col w:w="5359" w:space="2251"/>
            <w:col w:w="7930"/>
          </w:cols>
        </w:sectPr>
      </w:pPr>
      <w:r w:rsidRPr="00645293">
        <w:rPr>
          <w:rFonts w:ascii="Times New Roman" w:hAnsi="Times New Roman" w:cs="Times New Roman"/>
          <w:sz w:val="18"/>
        </w:rPr>
        <w:t>(должность)</w:t>
      </w:r>
      <w:r w:rsidRPr="00645293">
        <w:rPr>
          <w:rFonts w:ascii="Times New Roman" w:hAnsi="Times New Roman" w:cs="Times New Roman"/>
          <w:sz w:val="18"/>
        </w:rPr>
        <w:tab/>
        <w:t>(расшифровка</w:t>
      </w:r>
      <w:r w:rsidRPr="00645293">
        <w:rPr>
          <w:rFonts w:ascii="Times New Roman" w:hAnsi="Times New Roman" w:cs="Times New Roman"/>
          <w:spacing w:val="-11"/>
          <w:sz w:val="18"/>
        </w:rPr>
        <w:t xml:space="preserve"> </w:t>
      </w:r>
      <w:r w:rsidRPr="00645293">
        <w:rPr>
          <w:rFonts w:ascii="Times New Roman" w:hAnsi="Times New Roman" w:cs="Times New Roman"/>
          <w:sz w:val="18"/>
        </w:rPr>
        <w:t>подписи)</w:t>
      </w:r>
    </w:p>
    <w:p w14:paraId="320158EC" w14:textId="77777777" w:rsidR="007B4D67" w:rsidRPr="00645293" w:rsidRDefault="007B4D67" w:rsidP="007B4D67">
      <w:pPr>
        <w:pStyle w:val="a6"/>
        <w:spacing w:before="6"/>
        <w:rPr>
          <w:rFonts w:ascii="Times New Roman" w:hAnsi="Times New Roman"/>
          <w:sz w:val="20"/>
        </w:rPr>
      </w:pPr>
    </w:p>
    <w:p w14:paraId="78BD247B" w14:textId="77777777" w:rsidR="007B4D67" w:rsidRPr="00645293" w:rsidRDefault="007B4D67" w:rsidP="007B4D67">
      <w:pPr>
        <w:tabs>
          <w:tab w:val="left" w:pos="834"/>
          <w:tab w:val="left" w:pos="2632"/>
          <w:tab w:val="left" w:pos="3232"/>
        </w:tabs>
        <w:spacing w:before="90"/>
        <w:ind w:left="232"/>
        <w:rPr>
          <w:rFonts w:ascii="Times New Roman" w:hAnsi="Times New Roman" w:cs="Times New Roman"/>
          <w:sz w:val="24"/>
        </w:rPr>
        <w:sectPr w:rsidR="007B4D67" w:rsidRPr="00645293">
          <w:type w:val="continuous"/>
          <w:pgSz w:w="16840" w:h="11900" w:orient="landscape"/>
          <w:pgMar w:top="780" w:right="400" w:bottom="280" w:left="900" w:header="720" w:footer="720" w:gutter="0"/>
          <w:cols w:space="720"/>
        </w:sectPr>
      </w:pPr>
      <w:r w:rsidRPr="00645293">
        <w:rPr>
          <w:rFonts w:ascii="Times New Roman" w:hAnsi="Times New Roman" w:cs="Times New Roman"/>
          <w:sz w:val="24"/>
        </w:rPr>
        <w:t>«_</w:t>
      </w:r>
      <w:r w:rsidRPr="00645293">
        <w:rPr>
          <w:rFonts w:ascii="Times New Roman" w:hAnsi="Times New Roman" w:cs="Times New Roman"/>
          <w:sz w:val="24"/>
          <w:u w:val="single"/>
        </w:rPr>
        <w:tab/>
      </w:r>
      <w:r w:rsidRPr="00645293">
        <w:rPr>
          <w:rFonts w:ascii="Times New Roman" w:hAnsi="Times New Roman" w:cs="Times New Roman"/>
          <w:sz w:val="24"/>
        </w:rPr>
        <w:t>»</w:t>
      </w:r>
      <w:r w:rsidRPr="00645293">
        <w:rPr>
          <w:rFonts w:ascii="Times New Roman" w:hAnsi="Times New Roman" w:cs="Times New Roman"/>
          <w:sz w:val="24"/>
          <w:u w:val="single"/>
        </w:rPr>
        <w:tab/>
      </w:r>
      <w:r w:rsidRPr="00645293">
        <w:rPr>
          <w:rFonts w:ascii="Times New Roman" w:hAnsi="Times New Roman" w:cs="Times New Roman"/>
          <w:sz w:val="24"/>
        </w:rPr>
        <w:t>20</w:t>
      </w:r>
      <w:r w:rsidRPr="00645293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</w:p>
    <w:p w14:paraId="0B2D7F38" w14:textId="77777777" w:rsidR="007B4D67" w:rsidRPr="00645293" w:rsidRDefault="007B4D67" w:rsidP="007B4D67">
      <w:pPr>
        <w:pStyle w:val="1"/>
        <w:spacing w:line="322" w:lineRule="exact"/>
        <w:ind w:right="1139" w:firstLine="7088"/>
        <w:rPr>
          <w:rFonts w:ascii="Times New Roman" w:hAnsi="Times New Roman" w:cs="Times New Roman"/>
          <w:color w:val="auto"/>
        </w:rPr>
      </w:pPr>
      <w:r w:rsidRPr="00645293">
        <w:rPr>
          <w:rFonts w:ascii="Times New Roman" w:hAnsi="Times New Roman" w:cs="Times New Roman"/>
          <w:color w:val="auto"/>
        </w:rPr>
        <w:lastRenderedPageBreak/>
        <w:t>ОТЧЕТ</w:t>
      </w:r>
    </w:p>
    <w:p w14:paraId="6B76369F" w14:textId="77777777" w:rsidR="007B4D67" w:rsidRPr="00645293" w:rsidRDefault="007B4D67" w:rsidP="007B4D67">
      <w:pPr>
        <w:ind w:left="921" w:right="1141"/>
        <w:jc w:val="center"/>
        <w:rPr>
          <w:rFonts w:ascii="Times New Roman" w:hAnsi="Times New Roman" w:cs="Times New Roman"/>
          <w:b/>
          <w:sz w:val="28"/>
        </w:rPr>
      </w:pPr>
      <w:r w:rsidRPr="00645293">
        <w:rPr>
          <w:rFonts w:ascii="Times New Roman" w:hAnsi="Times New Roman" w:cs="Times New Roman"/>
          <w:b/>
          <w:sz w:val="28"/>
        </w:rPr>
        <w:t>О РЕАЛИЗАЦИИ МЕРОПРИЯТИЙ ПРОГРАММЫ ЭНЕРГОСБЕРЕЖЕНИЯ И ПОВЫШЕНИЯ</w:t>
      </w:r>
      <w:r w:rsidRPr="0064529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645293">
        <w:rPr>
          <w:rFonts w:ascii="Times New Roman" w:hAnsi="Times New Roman" w:cs="Times New Roman"/>
          <w:b/>
          <w:sz w:val="28"/>
        </w:rPr>
        <w:t>ЭНЕРГЕТИЧЕСКОЙ</w:t>
      </w:r>
      <w:r w:rsidRPr="0064529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45293">
        <w:rPr>
          <w:rFonts w:ascii="Times New Roman" w:hAnsi="Times New Roman" w:cs="Times New Roman"/>
          <w:b/>
          <w:sz w:val="28"/>
        </w:rPr>
        <w:t>ЭФФЕКТИВНОСТИ</w:t>
      </w:r>
    </w:p>
    <w:p w14:paraId="311A6334" w14:textId="77777777" w:rsidR="007B4D67" w:rsidRPr="00645293" w:rsidRDefault="007B4D67" w:rsidP="007B4D67">
      <w:pPr>
        <w:pStyle w:val="a6"/>
        <w:spacing w:before="4"/>
        <w:rPr>
          <w:rFonts w:ascii="Times New Roman" w:hAnsi="Times New Roman"/>
          <w:b/>
        </w:rPr>
      </w:pPr>
    </w:p>
    <w:p w14:paraId="5C5C9C07" w14:textId="77777777" w:rsidR="007B4D67" w:rsidRPr="00645293" w:rsidRDefault="007B4D67" w:rsidP="007B4D67">
      <w:pPr>
        <w:ind w:left="921" w:right="1142"/>
        <w:jc w:val="center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sz w:val="24"/>
        </w:rPr>
        <w:t>на</w:t>
      </w:r>
      <w:r w:rsidRPr="00645293">
        <w:rPr>
          <w:rFonts w:ascii="Times New Roman" w:hAnsi="Times New Roman" w:cs="Times New Roman"/>
          <w:spacing w:val="-2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1</w:t>
      </w:r>
      <w:r w:rsidRPr="00645293">
        <w:rPr>
          <w:rFonts w:ascii="Times New Roman" w:hAnsi="Times New Roman" w:cs="Times New Roman"/>
          <w:spacing w:val="-2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января</w:t>
      </w:r>
      <w:r w:rsidRPr="00645293">
        <w:rPr>
          <w:rFonts w:ascii="Times New Roman" w:hAnsi="Times New Roman" w:cs="Times New Roman"/>
          <w:spacing w:val="-1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645293">
        <w:rPr>
          <w:rFonts w:ascii="Times New Roman" w:hAnsi="Times New Roman" w:cs="Times New Roman"/>
          <w:spacing w:val="58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г.</w:t>
      </w:r>
    </w:p>
    <w:p w14:paraId="67DAA616" w14:textId="77777777" w:rsidR="007B4D67" w:rsidRPr="00645293" w:rsidRDefault="007B4D67" w:rsidP="007B4D67">
      <w:pPr>
        <w:pStyle w:val="a6"/>
        <w:spacing w:before="10"/>
        <w:rPr>
          <w:rFonts w:ascii="Times New Roman" w:hAnsi="Times New Roman"/>
          <w:sz w:val="17"/>
        </w:rPr>
      </w:pPr>
    </w:p>
    <w:p w14:paraId="4A228943" w14:textId="77777777" w:rsidR="007B4D67" w:rsidRPr="00645293" w:rsidRDefault="007B4D67" w:rsidP="007B4D67">
      <w:pPr>
        <w:spacing w:before="90"/>
        <w:ind w:right="2661"/>
        <w:jc w:val="right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7B5E4A" wp14:editId="72DD09C2">
                <wp:simplePos x="0" y="0"/>
                <wp:positionH relativeFrom="page">
                  <wp:posOffset>8997315</wp:posOffset>
                </wp:positionH>
                <wp:positionV relativeFrom="paragraph">
                  <wp:posOffset>-125095</wp:posOffset>
                </wp:positionV>
                <wp:extent cx="1356360" cy="546100"/>
                <wp:effectExtent l="5715" t="7620" r="9525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546100"/>
                          <a:chOff x="14169" y="-197"/>
                          <a:chExt cx="2136" cy="86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4169" y="-198"/>
                            <a:ext cx="2136" cy="860"/>
                          </a:xfrm>
                          <a:custGeom>
                            <a:avLst/>
                            <a:gdLst>
                              <a:gd name="T0" fmla="+- 0 16305 14169"/>
                              <a:gd name="T1" fmla="*/ T0 w 2136"/>
                              <a:gd name="T2" fmla="+- 0 -197 -197"/>
                              <a:gd name="T3" fmla="*/ -197 h 860"/>
                              <a:gd name="T4" fmla="+- 0 16296 14169"/>
                              <a:gd name="T5" fmla="*/ T4 w 2136"/>
                              <a:gd name="T6" fmla="+- 0 -197 -197"/>
                              <a:gd name="T7" fmla="*/ -197 h 860"/>
                              <a:gd name="T8" fmla="+- 0 16296 14169"/>
                              <a:gd name="T9" fmla="*/ T8 w 2136"/>
                              <a:gd name="T10" fmla="+- 0 -188 -197"/>
                              <a:gd name="T11" fmla="*/ -188 h 860"/>
                              <a:gd name="T12" fmla="+- 0 16296 14169"/>
                              <a:gd name="T13" fmla="*/ T12 w 2136"/>
                              <a:gd name="T14" fmla="+- 0 88 -197"/>
                              <a:gd name="T15" fmla="*/ 88 h 860"/>
                              <a:gd name="T16" fmla="+- 0 16296 14169"/>
                              <a:gd name="T17" fmla="*/ T16 w 2136"/>
                              <a:gd name="T18" fmla="+- 0 98 -197"/>
                              <a:gd name="T19" fmla="*/ 98 h 860"/>
                              <a:gd name="T20" fmla="+- 0 16296 14169"/>
                              <a:gd name="T21" fmla="*/ T20 w 2136"/>
                              <a:gd name="T22" fmla="+- 0 652 -197"/>
                              <a:gd name="T23" fmla="*/ 652 h 860"/>
                              <a:gd name="T24" fmla="+- 0 14179 14169"/>
                              <a:gd name="T25" fmla="*/ T24 w 2136"/>
                              <a:gd name="T26" fmla="+- 0 652 -197"/>
                              <a:gd name="T27" fmla="*/ 652 h 860"/>
                              <a:gd name="T28" fmla="+- 0 14179 14169"/>
                              <a:gd name="T29" fmla="*/ T28 w 2136"/>
                              <a:gd name="T30" fmla="+- 0 98 -197"/>
                              <a:gd name="T31" fmla="*/ 98 h 860"/>
                              <a:gd name="T32" fmla="+- 0 16296 14169"/>
                              <a:gd name="T33" fmla="*/ T32 w 2136"/>
                              <a:gd name="T34" fmla="+- 0 98 -197"/>
                              <a:gd name="T35" fmla="*/ 98 h 860"/>
                              <a:gd name="T36" fmla="+- 0 16296 14169"/>
                              <a:gd name="T37" fmla="*/ T36 w 2136"/>
                              <a:gd name="T38" fmla="+- 0 88 -197"/>
                              <a:gd name="T39" fmla="*/ 88 h 860"/>
                              <a:gd name="T40" fmla="+- 0 14179 14169"/>
                              <a:gd name="T41" fmla="*/ T40 w 2136"/>
                              <a:gd name="T42" fmla="+- 0 88 -197"/>
                              <a:gd name="T43" fmla="*/ 88 h 860"/>
                              <a:gd name="T44" fmla="+- 0 14179 14169"/>
                              <a:gd name="T45" fmla="*/ T44 w 2136"/>
                              <a:gd name="T46" fmla="+- 0 -188 -197"/>
                              <a:gd name="T47" fmla="*/ -188 h 860"/>
                              <a:gd name="T48" fmla="+- 0 14179 14169"/>
                              <a:gd name="T49" fmla="*/ T48 w 2136"/>
                              <a:gd name="T50" fmla="+- 0 -197 -197"/>
                              <a:gd name="T51" fmla="*/ -197 h 860"/>
                              <a:gd name="T52" fmla="+- 0 14169 14169"/>
                              <a:gd name="T53" fmla="*/ T52 w 2136"/>
                              <a:gd name="T54" fmla="+- 0 -197 -197"/>
                              <a:gd name="T55" fmla="*/ -197 h 860"/>
                              <a:gd name="T56" fmla="+- 0 14169 14169"/>
                              <a:gd name="T57" fmla="*/ T56 w 2136"/>
                              <a:gd name="T58" fmla="+- 0 -188 -197"/>
                              <a:gd name="T59" fmla="*/ -188 h 860"/>
                              <a:gd name="T60" fmla="+- 0 14169 14169"/>
                              <a:gd name="T61" fmla="*/ T60 w 2136"/>
                              <a:gd name="T62" fmla="+- 0 88 -197"/>
                              <a:gd name="T63" fmla="*/ 88 h 860"/>
                              <a:gd name="T64" fmla="+- 0 14169 14169"/>
                              <a:gd name="T65" fmla="*/ T64 w 2136"/>
                              <a:gd name="T66" fmla="+- 0 98 -197"/>
                              <a:gd name="T67" fmla="*/ 98 h 860"/>
                              <a:gd name="T68" fmla="+- 0 14169 14169"/>
                              <a:gd name="T69" fmla="*/ T68 w 2136"/>
                              <a:gd name="T70" fmla="+- 0 652 -197"/>
                              <a:gd name="T71" fmla="*/ 652 h 860"/>
                              <a:gd name="T72" fmla="+- 0 14169 14169"/>
                              <a:gd name="T73" fmla="*/ T72 w 2136"/>
                              <a:gd name="T74" fmla="+- 0 662 -197"/>
                              <a:gd name="T75" fmla="*/ 662 h 860"/>
                              <a:gd name="T76" fmla="+- 0 14179 14169"/>
                              <a:gd name="T77" fmla="*/ T76 w 2136"/>
                              <a:gd name="T78" fmla="+- 0 662 -197"/>
                              <a:gd name="T79" fmla="*/ 662 h 860"/>
                              <a:gd name="T80" fmla="+- 0 16296 14169"/>
                              <a:gd name="T81" fmla="*/ T80 w 2136"/>
                              <a:gd name="T82" fmla="+- 0 662 -197"/>
                              <a:gd name="T83" fmla="*/ 662 h 860"/>
                              <a:gd name="T84" fmla="+- 0 16305 14169"/>
                              <a:gd name="T85" fmla="*/ T84 w 2136"/>
                              <a:gd name="T86" fmla="+- 0 662 -197"/>
                              <a:gd name="T87" fmla="*/ 662 h 860"/>
                              <a:gd name="T88" fmla="+- 0 16305 14169"/>
                              <a:gd name="T89" fmla="*/ T88 w 2136"/>
                              <a:gd name="T90" fmla="+- 0 652 -197"/>
                              <a:gd name="T91" fmla="*/ 652 h 860"/>
                              <a:gd name="T92" fmla="+- 0 16305 14169"/>
                              <a:gd name="T93" fmla="*/ T92 w 2136"/>
                              <a:gd name="T94" fmla="+- 0 98 -197"/>
                              <a:gd name="T95" fmla="*/ 98 h 860"/>
                              <a:gd name="T96" fmla="+- 0 16305 14169"/>
                              <a:gd name="T97" fmla="*/ T96 w 2136"/>
                              <a:gd name="T98" fmla="+- 0 88 -197"/>
                              <a:gd name="T99" fmla="*/ 88 h 860"/>
                              <a:gd name="T100" fmla="+- 0 16305 14169"/>
                              <a:gd name="T101" fmla="*/ T100 w 2136"/>
                              <a:gd name="T102" fmla="+- 0 -188 -197"/>
                              <a:gd name="T103" fmla="*/ -188 h 860"/>
                              <a:gd name="T104" fmla="+- 0 16305 14169"/>
                              <a:gd name="T105" fmla="*/ T104 w 2136"/>
                              <a:gd name="T106" fmla="+- 0 -197 -197"/>
                              <a:gd name="T107" fmla="*/ -197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136" h="860">
                                <a:moveTo>
                                  <a:pt x="2136" y="0"/>
                                </a:moveTo>
                                <a:lnTo>
                                  <a:pt x="2127" y="0"/>
                                </a:lnTo>
                                <a:lnTo>
                                  <a:pt x="2127" y="9"/>
                                </a:lnTo>
                                <a:lnTo>
                                  <a:pt x="2127" y="285"/>
                                </a:lnTo>
                                <a:lnTo>
                                  <a:pt x="2127" y="295"/>
                                </a:lnTo>
                                <a:lnTo>
                                  <a:pt x="2127" y="849"/>
                                </a:lnTo>
                                <a:lnTo>
                                  <a:pt x="10" y="849"/>
                                </a:lnTo>
                                <a:lnTo>
                                  <a:pt x="10" y="295"/>
                                </a:lnTo>
                                <a:lnTo>
                                  <a:pt x="2127" y="295"/>
                                </a:lnTo>
                                <a:lnTo>
                                  <a:pt x="2127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849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2127" y="859"/>
                                </a:lnTo>
                                <a:lnTo>
                                  <a:pt x="2136" y="859"/>
                                </a:lnTo>
                                <a:lnTo>
                                  <a:pt x="2136" y="849"/>
                                </a:lnTo>
                                <a:lnTo>
                                  <a:pt x="2136" y="295"/>
                                </a:lnTo>
                                <a:lnTo>
                                  <a:pt x="2136" y="285"/>
                                </a:lnTo>
                                <a:lnTo>
                                  <a:pt x="2136" y="9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4" y="-193"/>
                            <a:ext cx="212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4040AE" w14:textId="77777777" w:rsidR="00890BAD" w:rsidRDefault="00890BAD" w:rsidP="007B4D67">
                              <w:pPr>
                                <w:spacing w:line="268" w:lineRule="exact"/>
                                <w:ind w:left="7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КОДЫ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B5E4A" id="Группа 16" o:spid="_x0000_s1029" style="position:absolute;left:0;text-align:left;margin-left:708.45pt;margin-top:-9.85pt;width:106.8pt;height:43pt;z-index:251661312;mso-position-horizontal-relative:page" coordorigin="14169,-197" coordsize="2136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">
                <v:shape id="Freeform 14" o:spid="_x0000_s1030" style="position:absolute;left:14169;top:-198;width:2136;height:860;visibility:visible;mso-wrap-style:square;v-text-anchor:top" coordsize="213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" path="m2136,r-9,l2127,9r,276l2127,295r,554l10,849r,-554l2127,295r,-10l10,285,10,9,10,,,,,9,,285r,10l,849r,10l10,859r2117,l2136,859r,-10l2136,295r,-10l2136,9r,-9xe" fillcolor="black" stroked="f">
                  <v:path arrowok="t" o:connecttype="custom" o:connectlocs="2136,-197;2127,-197;2127,-188;2127,88;2127,98;2127,652;10,652;10,98;2127,98;2127,88;10,88;10,-188;10,-197;0,-197;0,-188;0,88;0,98;0,652;0,662;10,662;2127,662;2136,662;2136,652;2136,98;2136,88;2136,-188;2136,-197" o:connectangles="0,0,0,0,0,0,0,0,0,0,0,0,0,0,0,0,0,0,0,0,0,0,0,0,0,0,0"/>
                </v:shape>
                <v:shape id="Text Box 15" o:spid="_x0000_s1031" type="#_x0000_t202" style="position:absolute;left:14174;top:-193;width:212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524040AE" w14:textId="77777777" w:rsidR="00890BAD" w:rsidRDefault="00890BAD" w:rsidP="007B4D67">
                        <w:pPr>
                          <w:spacing w:line="268" w:lineRule="exact"/>
                          <w:ind w:left="7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293">
        <w:rPr>
          <w:rFonts w:ascii="Times New Roman" w:hAnsi="Times New Roman" w:cs="Times New Roman"/>
          <w:sz w:val="24"/>
        </w:rPr>
        <w:t>Дата</w:t>
      </w:r>
    </w:p>
    <w:p w14:paraId="29F89F11" w14:textId="77777777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</w:p>
    <w:p w14:paraId="41FB0CD8" w14:textId="77777777" w:rsidR="007B4D67" w:rsidRPr="00645293" w:rsidRDefault="007B4D67" w:rsidP="007B4D67">
      <w:pPr>
        <w:pStyle w:val="a6"/>
        <w:spacing w:before="2"/>
        <w:rPr>
          <w:rFonts w:ascii="Times New Roman" w:hAnsi="Times New Roman"/>
          <w:sz w:val="23"/>
        </w:rPr>
      </w:pPr>
    </w:p>
    <w:p w14:paraId="572880C0" w14:textId="77777777" w:rsidR="007B4D67" w:rsidRPr="002E490D" w:rsidRDefault="007B4D67" w:rsidP="002E490D">
      <w:pPr>
        <w:pStyle w:val="a6"/>
        <w:spacing w:before="114"/>
        <w:ind w:left="232" w:right="492"/>
        <w:rPr>
          <w:rFonts w:ascii="Times New Roman" w:hAnsi="Times New Roman"/>
          <w:sz w:val="24"/>
          <w:szCs w:val="24"/>
        </w:rPr>
      </w:pPr>
      <w:r w:rsidRPr="002E490D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  <w:r w:rsidRPr="002E490D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олимпийского резерва по настольному теннису имени А.С. Николаева»</w:t>
      </w:r>
    </w:p>
    <w:p w14:paraId="47E02E20" w14:textId="77777777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</w:p>
    <w:p w14:paraId="7E565C6F" w14:textId="77777777" w:rsidR="007B4D67" w:rsidRPr="00645293" w:rsidRDefault="007B4D67" w:rsidP="007B4D67">
      <w:pPr>
        <w:pStyle w:val="a6"/>
        <w:spacing w:before="6"/>
        <w:rPr>
          <w:rFonts w:ascii="Times New Roman" w:hAnsi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09"/>
        <w:gridCol w:w="1627"/>
        <w:gridCol w:w="917"/>
        <w:gridCol w:w="917"/>
        <w:gridCol w:w="1272"/>
        <w:gridCol w:w="638"/>
        <w:gridCol w:w="638"/>
        <w:gridCol w:w="1250"/>
        <w:gridCol w:w="732"/>
        <w:gridCol w:w="641"/>
        <w:gridCol w:w="639"/>
        <w:gridCol w:w="1237"/>
      </w:tblGrid>
      <w:tr w:rsidR="007B4D67" w:rsidRPr="00645293" w14:paraId="58FA3AB2" w14:textId="77777777" w:rsidTr="005E531C">
        <w:trPr>
          <w:trHeight w:val="253"/>
        </w:trPr>
        <w:tc>
          <w:tcPr>
            <w:tcW w:w="754" w:type="dxa"/>
            <w:vMerge w:val="restart"/>
          </w:tcPr>
          <w:p w14:paraId="52251438" w14:textId="77777777" w:rsidR="007B4D67" w:rsidRPr="00F624DE" w:rsidRDefault="007B4D67" w:rsidP="005E531C">
            <w:pPr>
              <w:pStyle w:val="TableParagraph"/>
              <w:rPr>
                <w:sz w:val="24"/>
                <w:lang w:val="ru-RU"/>
              </w:rPr>
            </w:pPr>
          </w:p>
          <w:p w14:paraId="738598F5" w14:textId="77777777" w:rsidR="007B4D67" w:rsidRPr="00F624DE" w:rsidRDefault="007B4D67" w:rsidP="005E531C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14:paraId="6749EF6E" w14:textId="77777777" w:rsidR="007B4D67" w:rsidRPr="00645293" w:rsidRDefault="007B4D67" w:rsidP="005E531C">
            <w:pPr>
              <w:pStyle w:val="TableParagraph"/>
              <w:ind w:left="227" w:right="200" w:firstLine="43"/>
            </w:pPr>
            <w:r w:rsidRPr="00645293">
              <w:t>№</w:t>
            </w:r>
            <w:r w:rsidRPr="00645293">
              <w:rPr>
                <w:spacing w:val="-52"/>
              </w:rPr>
              <w:t xml:space="preserve"> </w:t>
            </w:r>
            <w:r w:rsidRPr="00645293">
              <w:t>п/п</w:t>
            </w:r>
          </w:p>
        </w:tc>
        <w:tc>
          <w:tcPr>
            <w:tcW w:w="3809" w:type="dxa"/>
            <w:vMerge w:val="restart"/>
          </w:tcPr>
          <w:p w14:paraId="1A7335B1" w14:textId="77777777" w:rsidR="007B4D67" w:rsidRPr="00645293" w:rsidRDefault="007B4D67" w:rsidP="005E531C">
            <w:pPr>
              <w:pStyle w:val="TableParagraph"/>
              <w:rPr>
                <w:sz w:val="24"/>
              </w:rPr>
            </w:pPr>
          </w:p>
          <w:p w14:paraId="50DF7BE6" w14:textId="77777777" w:rsidR="007B4D67" w:rsidRPr="00645293" w:rsidRDefault="007B4D67" w:rsidP="005E531C">
            <w:pPr>
              <w:pStyle w:val="TableParagraph"/>
              <w:spacing w:before="9"/>
              <w:rPr>
                <w:sz w:val="26"/>
              </w:rPr>
            </w:pPr>
          </w:p>
          <w:p w14:paraId="28A11407" w14:textId="77777777" w:rsidR="007B4D67" w:rsidRPr="00645293" w:rsidRDefault="007B4D67" w:rsidP="005E531C">
            <w:pPr>
              <w:pStyle w:val="TableParagraph"/>
              <w:ind w:left="1374" w:right="549" w:hanging="792"/>
            </w:pPr>
            <w:proofErr w:type="spellStart"/>
            <w:r w:rsidRPr="00645293">
              <w:t>Наименование</w:t>
            </w:r>
            <w:proofErr w:type="spellEnd"/>
            <w:r w:rsidRPr="00645293">
              <w:t xml:space="preserve"> </w:t>
            </w:r>
            <w:proofErr w:type="spellStart"/>
            <w:r w:rsidRPr="00645293">
              <w:t>мероприятия</w:t>
            </w:r>
            <w:proofErr w:type="spellEnd"/>
            <w:r w:rsidRPr="00645293">
              <w:rPr>
                <w:spacing w:val="-52"/>
              </w:rPr>
              <w:t xml:space="preserve"> </w:t>
            </w:r>
            <w:proofErr w:type="spellStart"/>
            <w:r w:rsidRPr="00645293">
              <w:t>программы</w:t>
            </w:r>
            <w:proofErr w:type="spellEnd"/>
          </w:p>
        </w:tc>
        <w:tc>
          <w:tcPr>
            <w:tcW w:w="4733" w:type="dxa"/>
            <w:gridSpan w:val="4"/>
            <w:vMerge w:val="restart"/>
          </w:tcPr>
          <w:p w14:paraId="468A127B" w14:textId="77777777" w:rsidR="007B4D67" w:rsidRPr="00645293" w:rsidRDefault="007B4D67" w:rsidP="005E531C">
            <w:pPr>
              <w:pStyle w:val="TableParagraph"/>
              <w:spacing w:before="1"/>
              <w:ind w:left="1748" w:right="589" w:hanging="1133"/>
            </w:pPr>
            <w:proofErr w:type="spellStart"/>
            <w:r w:rsidRPr="00645293">
              <w:t>Финансовое</w:t>
            </w:r>
            <w:proofErr w:type="spellEnd"/>
            <w:r w:rsidRPr="00645293">
              <w:t xml:space="preserve"> </w:t>
            </w:r>
            <w:proofErr w:type="spellStart"/>
            <w:r w:rsidRPr="00645293">
              <w:t>обеспечение</w:t>
            </w:r>
            <w:proofErr w:type="spellEnd"/>
            <w:r w:rsidRPr="00645293">
              <w:t xml:space="preserve"> </w:t>
            </w:r>
            <w:proofErr w:type="spellStart"/>
            <w:r w:rsidRPr="00645293">
              <w:t>реализации</w:t>
            </w:r>
            <w:proofErr w:type="spellEnd"/>
            <w:r w:rsidRPr="00645293">
              <w:rPr>
                <w:spacing w:val="-52"/>
              </w:rPr>
              <w:t xml:space="preserve"> </w:t>
            </w:r>
            <w:proofErr w:type="spellStart"/>
            <w:r w:rsidRPr="00645293">
              <w:t>мероприятий</w:t>
            </w:r>
            <w:proofErr w:type="spellEnd"/>
          </w:p>
        </w:tc>
        <w:tc>
          <w:tcPr>
            <w:tcW w:w="5775" w:type="dxa"/>
            <w:gridSpan w:val="7"/>
          </w:tcPr>
          <w:p w14:paraId="39F3CC87" w14:textId="77777777" w:rsidR="007B4D67" w:rsidRPr="00645293" w:rsidRDefault="007B4D67" w:rsidP="005E531C">
            <w:pPr>
              <w:pStyle w:val="TableParagraph"/>
              <w:spacing w:line="234" w:lineRule="exact"/>
              <w:ind w:left="713" w:right="707"/>
              <w:jc w:val="center"/>
            </w:pPr>
            <w:proofErr w:type="spellStart"/>
            <w:r w:rsidRPr="00645293">
              <w:t>Экономия</w:t>
            </w:r>
            <w:proofErr w:type="spellEnd"/>
            <w:r w:rsidRPr="00645293">
              <w:rPr>
                <w:spacing w:val="-6"/>
              </w:rPr>
              <w:t xml:space="preserve"> </w:t>
            </w:r>
            <w:proofErr w:type="spellStart"/>
            <w:r w:rsidRPr="00645293">
              <w:t>топливно-энергетических</w:t>
            </w:r>
            <w:proofErr w:type="spellEnd"/>
            <w:r w:rsidRPr="00645293">
              <w:rPr>
                <w:spacing w:val="-5"/>
              </w:rPr>
              <w:t xml:space="preserve"> </w:t>
            </w:r>
            <w:proofErr w:type="spellStart"/>
            <w:r w:rsidRPr="00645293">
              <w:t>ресурсов</w:t>
            </w:r>
            <w:proofErr w:type="spellEnd"/>
          </w:p>
        </w:tc>
      </w:tr>
      <w:tr w:rsidR="007B4D67" w:rsidRPr="00645293" w14:paraId="67916ADF" w14:textId="77777777" w:rsidTr="005E531C">
        <w:trPr>
          <w:trHeight w:val="505"/>
        </w:trPr>
        <w:tc>
          <w:tcPr>
            <w:tcW w:w="754" w:type="dxa"/>
            <w:vMerge/>
            <w:tcBorders>
              <w:top w:val="nil"/>
            </w:tcBorders>
          </w:tcPr>
          <w:p w14:paraId="12AAAED6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14:paraId="3901F7FF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33" w:type="dxa"/>
            <w:gridSpan w:val="4"/>
            <w:vMerge/>
            <w:tcBorders>
              <w:top w:val="nil"/>
            </w:tcBorders>
          </w:tcPr>
          <w:p w14:paraId="1B93CA94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58" w:type="dxa"/>
            <w:gridSpan w:val="4"/>
          </w:tcPr>
          <w:p w14:paraId="0FCF5A8C" w14:textId="77777777" w:rsidR="007B4D67" w:rsidRPr="00645293" w:rsidRDefault="007B4D67" w:rsidP="005E531C">
            <w:pPr>
              <w:pStyle w:val="TableParagraph"/>
              <w:spacing w:before="121"/>
              <w:ind w:left="387"/>
            </w:pPr>
            <w:r w:rsidRPr="00645293">
              <w:t>в</w:t>
            </w:r>
            <w:r w:rsidRPr="00645293">
              <w:rPr>
                <w:spacing w:val="-3"/>
              </w:rPr>
              <w:t xml:space="preserve"> </w:t>
            </w:r>
            <w:proofErr w:type="spellStart"/>
            <w:r w:rsidRPr="00645293">
              <w:t>натуральном</w:t>
            </w:r>
            <w:proofErr w:type="spellEnd"/>
            <w:r w:rsidRPr="00645293">
              <w:rPr>
                <w:spacing w:val="-3"/>
              </w:rPr>
              <w:t xml:space="preserve"> </w:t>
            </w:r>
            <w:proofErr w:type="spellStart"/>
            <w:r w:rsidRPr="00645293">
              <w:t>выражении</w:t>
            </w:r>
            <w:proofErr w:type="spellEnd"/>
          </w:p>
        </w:tc>
        <w:tc>
          <w:tcPr>
            <w:tcW w:w="2517" w:type="dxa"/>
            <w:gridSpan w:val="3"/>
          </w:tcPr>
          <w:p w14:paraId="20D16AFA" w14:textId="77777777" w:rsidR="007B4D67" w:rsidRPr="00F624DE" w:rsidRDefault="007B4D67" w:rsidP="005E531C">
            <w:pPr>
              <w:pStyle w:val="TableParagraph"/>
              <w:spacing w:line="248" w:lineRule="exact"/>
              <w:ind w:left="262" w:right="253"/>
              <w:jc w:val="center"/>
              <w:rPr>
                <w:lang w:val="ru-RU"/>
              </w:rPr>
            </w:pPr>
            <w:r w:rsidRPr="00F624DE">
              <w:rPr>
                <w:lang w:val="ru-RU"/>
              </w:rPr>
              <w:t>в</w:t>
            </w:r>
            <w:r w:rsidRPr="00F624DE">
              <w:rPr>
                <w:spacing w:val="-3"/>
                <w:lang w:val="ru-RU"/>
              </w:rPr>
              <w:t xml:space="preserve"> </w:t>
            </w:r>
            <w:r w:rsidRPr="00F624DE">
              <w:rPr>
                <w:lang w:val="ru-RU"/>
              </w:rPr>
              <w:t>стоимостном</w:t>
            </w:r>
          </w:p>
          <w:p w14:paraId="1D01C28D" w14:textId="77777777" w:rsidR="007B4D67" w:rsidRPr="00F624DE" w:rsidRDefault="007B4D67" w:rsidP="005E531C">
            <w:pPr>
              <w:pStyle w:val="TableParagraph"/>
              <w:spacing w:line="238" w:lineRule="exact"/>
              <w:ind w:left="262" w:right="252"/>
              <w:jc w:val="center"/>
              <w:rPr>
                <w:lang w:val="ru-RU"/>
              </w:rPr>
            </w:pPr>
            <w:r w:rsidRPr="00F624DE">
              <w:rPr>
                <w:lang w:val="ru-RU"/>
              </w:rPr>
              <w:t>выражении,</w:t>
            </w:r>
            <w:r w:rsidRPr="00F624DE">
              <w:rPr>
                <w:spacing w:val="-1"/>
                <w:lang w:val="ru-RU"/>
              </w:rPr>
              <w:t xml:space="preserve"> </w:t>
            </w:r>
            <w:r w:rsidRPr="00F624DE">
              <w:rPr>
                <w:lang w:val="ru-RU"/>
              </w:rPr>
              <w:t>тыс.</w:t>
            </w:r>
            <w:r w:rsidRPr="00F624DE">
              <w:rPr>
                <w:spacing w:val="-4"/>
                <w:lang w:val="ru-RU"/>
              </w:rPr>
              <w:t xml:space="preserve"> </w:t>
            </w:r>
            <w:proofErr w:type="spellStart"/>
            <w:r w:rsidRPr="00F624DE">
              <w:rPr>
                <w:lang w:val="ru-RU"/>
              </w:rPr>
              <w:t>руб</w:t>
            </w:r>
            <w:proofErr w:type="spellEnd"/>
          </w:p>
        </w:tc>
      </w:tr>
      <w:tr w:rsidR="007B4D67" w:rsidRPr="00645293" w14:paraId="3696C4DE" w14:textId="77777777" w:rsidTr="005E531C">
        <w:trPr>
          <w:trHeight w:val="373"/>
        </w:trPr>
        <w:tc>
          <w:tcPr>
            <w:tcW w:w="754" w:type="dxa"/>
            <w:vMerge/>
            <w:tcBorders>
              <w:top w:val="nil"/>
            </w:tcBorders>
          </w:tcPr>
          <w:p w14:paraId="50BDCA12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14:paraId="1BFE054F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27" w:type="dxa"/>
            <w:vMerge w:val="restart"/>
          </w:tcPr>
          <w:p w14:paraId="7B1E6955" w14:textId="77777777" w:rsidR="007B4D67" w:rsidRPr="00F624DE" w:rsidRDefault="007B4D67" w:rsidP="005E531C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14:paraId="58BBE693" w14:textId="77777777" w:rsidR="007B4D67" w:rsidRPr="00645293" w:rsidRDefault="007B4D67" w:rsidP="005E531C">
            <w:pPr>
              <w:pStyle w:val="TableParagraph"/>
              <w:ind w:left="378"/>
            </w:pPr>
            <w:proofErr w:type="spellStart"/>
            <w:r w:rsidRPr="00645293">
              <w:t>источник</w:t>
            </w:r>
            <w:proofErr w:type="spellEnd"/>
          </w:p>
        </w:tc>
        <w:tc>
          <w:tcPr>
            <w:tcW w:w="3106" w:type="dxa"/>
            <w:gridSpan w:val="3"/>
          </w:tcPr>
          <w:p w14:paraId="3B89899E" w14:textId="77777777" w:rsidR="007B4D67" w:rsidRPr="00645293" w:rsidRDefault="007B4D67" w:rsidP="005E531C">
            <w:pPr>
              <w:pStyle w:val="TableParagraph"/>
              <w:spacing w:before="56"/>
              <w:ind w:left="791"/>
            </w:pPr>
            <w:proofErr w:type="spellStart"/>
            <w:r w:rsidRPr="00645293">
              <w:t>объем</w:t>
            </w:r>
            <w:proofErr w:type="spellEnd"/>
            <w:r w:rsidRPr="00645293">
              <w:t>,</w:t>
            </w:r>
            <w:r w:rsidRPr="00645293">
              <w:rPr>
                <w:spacing w:val="-4"/>
              </w:rPr>
              <w:t xml:space="preserve"> </w:t>
            </w:r>
            <w:proofErr w:type="spellStart"/>
            <w:r w:rsidRPr="00645293">
              <w:t>тыс</w:t>
            </w:r>
            <w:proofErr w:type="spellEnd"/>
            <w:r w:rsidRPr="00645293">
              <w:t>.</w:t>
            </w:r>
            <w:r w:rsidRPr="00645293">
              <w:rPr>
                <w:spacing w:val="-3"/>
              </w:rPr>
              <w:t xml:space="preserve"> </w:t>
            </w:r>
            <w:proofErr w:type="spellStart"/>
            <w:r w:rsidRPr="00645293">
              <w:t>руб</w:t>
            </w:r>
            <w:proofErr w:type="spellEnd"/>
            <w:r w:rsidRPr="00645293">
              <w:t>.</w:t>
            </w:r>
          </w:p>
        </w:tc>
        <w:tc>
          <w:tcPr>
            <w:tcW w:w="2526" w:type="dxa"/>
            <w:gridSpan w:val="3"/>
          </w:tcPr>
          <w:p w14:paraId="267141AD" w14:textId="77777777" w:rsidR="007B4D67" w:rsidRPr="00645293" w:rsidRDefault="007B4D67" w:rsidP="005E531C">
            <w:pPr>
              <w:pStyle w:val="TableParagraph"/>
              <w:spacing w:before="56"/>
              <w:ind w:left="733"/>
            </w:pPr>
            <w:proofErr w:type="spellStart"/>
            <w:r w:rsidRPr="00645293">
              <w:t>количество</w:t>
            </w:r>
            <w:proofErr w:type="spellEnd"/>
          </w:p>
        </w:tc>
        <w:tc>
          <w:tcPr>
            <w:tcW w:w="732" w:type="dxa"/>
            <w:vMerge w:val="restart"/>
          </w:tcPr>
          <w:p w14:paraId="61F14411" w14:textId="77777777" w:rsidR="007B4D67" w:rsidRPr="00645293" w:rsidRDefault="007B4D67" w:rsidP="005E531C">
            <w:pPr>
              <w:pStyle w:val="TableParagraph"/>
              <w:spacing w:before="193"/>
              <w:ind w:left="168" w:right="135" w:firstLine="67"/>
            </w:pPr>
            <w:proofErr w:type="spellStart"/>
            <w:r w:rsidRPr="00645293">
              <w:t>ед</w:t>
            </w:r>
            <w:proofErr w:type="spellEnd"/>
            <w:r w:rsidRPr="00645293">
              <w:t>.</w:t>
            </w:r>
            <w:r w:rsidRPr="00645293">
              <w:rPr>
                <w:spacing w:val="1"/>
              </w:rPr>
              <w:t xml:space="preserve"> </w:t>
            </w:r>
            <w:proofErr w:type="spellStart"/>
            <w:r w:rsidRPr="00645293">
              <w:t>изм</w:t>
            </w:r>
            <w:proofErr w:type="spellEnd"/>
            <w:r w:rsidRPr="00645293">
              <w:t>.</w:t>
            </w:r>
          </w:p>
        </w:tc>
        <w:tc>
          <w:tcPr>
            <w:tcW w:w="641" w:type="dxa"/>
            <w:vMerge w:val="restart"/>
          </w:tcPr>
          <w:p w14:paraId="7FCD1F2E" w14:textId="77777777" w:rsidR="007B4D67" w:rsidRPr="00645293" w:rsidRDefault="007B4D67" w:rsidP="005E531C">
            <w:pPr>
              <w:pStyle w:val="TableParagraph"/>
              <w:spacing w:before="9"/>
              <w:rPr>
                <w:sz w:val="27"/>
              </w:rPr>
            </w:pPr>
          </w:p>
          <w:p w14:paraId="7B323433" w14:textId="77777777" w:rsidR="007B4D67" w:rsidRPr="00645293" w:rsidRDefault="007B4D67" w:rsidP="005E531C">
            <w:pPr>
              <w:pStyle w:val="TableParagraph"/>
              <w:ind w:left="57"/>
            </w:pPr>
            <w:proofErr w:type="spellStart"/>
            <w:r w:rsidRPr="00645293">
              <w:t>план</w:t>
            </w:r>
            <w:proofErr w:type="spellEnd"/>
          </w:p>
        </w:tc>
        <w:tc>
          <w:tcPr>
            <w:tcW w:w="639" w:type="dxa"/>
            <w:vMerge w:val="restart"/>
          </w:tcPr>
          <w:p w14:paraId="5009788B" w14:textId="77777777" w:rsidR="007B4D67" w:rsidRPr="00645293" w:rsidRDefault="007B4D67" w:rsidP="005E531C">
            <w:pPr>
              <w:pStyle w:val="TableParagraph"/>
              <w:spacing w:before="9"/>
              <w:rPr>
                <w:sz w:val="27"/>
              </w:rPr>
            </w:pPr>
          </w:p>
          <w:p w14:paraId="16625B9E" w14:textId="77777777" w:rsidR="007B4D67" w:rsidRPr="00645293" w:rsidRDefault="007B4D67" w:rsidP="005E531C">
            <w:pPr>
              <w:pStyle w:val="TableParagraph"/>
              <w:ind w:left="19"/>
            </w:pPr>
            <w:proofErr w:type="spellStart"/>
            <w:r w:rsidRPr="00645293">
              <w:t>факт</w:t>
            </w:r>
            <w:proofErr w:type="spellEnd"/>
          </w:p>
        </w:tc>
        <w:tc>
          <w:tcPr>
            <w:tcW w:w="1237" w:type="dxa"/>
            <w:vMerge w:val="restart"/>
          </w:tcPr>
          <w:p w14:paraId="56617E2F" w14:textId="77777777" w:rsidR="007B4D67" w:rsidRPr="00645293" w:rsidRDefault="007B4D67" w:rsidP="005E531C">
            <w:pPr>
              <w:pStyle w:val="TableParagraph"/>
              <w:spacing w:before="9"/>
              <w:rPr>
                <w:sz w:val="27"/>
              </w:rPr>
            </w:pPr>
          </w:p>
          <w:p w14:paraId="7532BD58" w14:textId="77777777" w:rsidR="007B4D67" w:rsidRPr="00645293" w:rsidRDefault="007B4D67" w:rsidP="005E531C">
            <w:pPr>
              <w:pStyle w:val="TableParagraph"/>
              <w:ind w:left="32"/>
            </w:pPr>
            <w:proofErr w:type="spellStart"/>
            <w:r w:rsidRPr="00645293">
              <w:t>отклонение</w:t>
            </w:r>
            <w:proofErr w:type="spellEnd"/>
          </w:p>
        </w:tc>
      </w:tr>
      <w:tr w:rsidR="007B4D67" w:rsidRPr="00645293" w14:paraId="4B7CAAD1" w14:textId="77777777" w:rsidTr="005E531C">
        <w:trPr>
          <w:trHeight w:val="520"/>
        </w:trPr>
        <w:tc>
          <w:tcPr>
            <w:tcW w:w="754" w:type="dxa"/>
            <w:vMerge/>
            <w:tcBorders>
              <w:top w:val="nil"/>
            </w:tcBorders>
          </w:tcPr>
          <w:p w14:paraId="510B41B4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14:paraId="37E4740D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5244F282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7" w:type="dxa"/>
          </w:tcPr>
          <w:p w14:paraId="3A18529F" w14:textId="77777777" w:rsidR="007B4D67" w:rsidRPr="00645293" w:rsidRDefault="007B4D67" w:rsidP="005E531C">
            <w:pPr>
              <w:pStyle w:val="TableParagraph"/>
              <w:spacing w:before="128"/>
              <w:ind w:left="214" w:right="203"/>
              <w:jc w:val="center"/>
            </w:pPr>
            <w:proofErr w:type="spellStart"/>
            <w:r w:rsidRPr="00645293">
              <w:t>план</w:t>
            </w:r>
            <w:proofErr w:type="spellEnd"/>
          </w:p>
        </w:tc>
        <w:tc>
          <w:tcPr>
            <w:tcW w:w="917" w:type="dxa"/>
          </w:tcPr>
          <w:p w14:paraId="52267F18" w14:textId="77777777" w:rsidR="007B4D67" w:rsidRPr="00645293" w:rsidRDefault="007B4D67" w:rsidP="005E531C">
            <w:pPr>
              <w:pStyle w:val="TableParagraph"/>
              <w:spacing w:before="128"/>
              <w:ind w:left="214" w:right="206"/>
              <w:jc w:val="center"/>
            </w:pPr>
            <w:proofErr w:type="spellStart"/>
            <w:r w:rsidRPr="00645293">
              <w:t>факт</w:t>
            </w:r>
            <w:proofErr w:type="spellEnd"/>
          </w:p>
        </w:tc>
        <w:tc>
          <w:tcPr>
            <w:tcW w:w="1272" w:type="dxa"/>
          </w:tcPr>
          <w:p w14:paraId="29E693B0" w14:textId="77777777" w:rsidR="007B4D67" w:rsidRPr="00645293" w:rsidRDefault="007B4D67" w:rsidP="005E531C">
            <w:pPr>
              <w:pStyle w:val="TableParagraph"/>
              <w:spacing w:before="128"/>
              <w:ind w:left="33" w:right="104"/>
              <w:jc w:val="center"/>
            </w:pPr>
            <w:proofErr w:type="spellStart"/>
            <w:r w:rsidRPr="00645293">
              <w:t>отклонение</w:t>
            </w:r>
            <w:proofErr w:type="spellEnd"/>
          </w:p>
        </w:tc>
        <w:tc>
          <w:tcPr>
            <w:tcW w:w="638" w:type="dxa"/>
          </w:tcPr>
          <w:p w14:paraId="0DBC83DC" w14:textId="77777777" w:rsidR="007B4D67" w:rsidRPr="00645293" w:rsidRDefault="007B4D67" w:rsidP="005E531C">
            <w:pPr>
              <w:pStyle w:val="TableParagraph"/>
              <w:spacing w:before="128"/>
              <w:ind w:left="2" w:right="70"/>
              <w:jc w:val="center"/>
            </w:pPr>
            <w:proofErr w:type="spellStart"/>
            <w:r w:rsidRPr="00645293">
              <w:t>план</w:t>
            </w:r>
            <w:proofErr w:type="spellEnd"/>
          </w:p>
        </w:tc>
        <w:tc>
          <w:tcPr>
            <w:tcW w:w="638" w:type="dxa"/>
          </w:tcPr>
          <w:p w14:paraId="141B35E3" w14:textId="77777777" w:rsidR="007B4D67" w:rsidRPr="00645293" w:rsidRDefault="007B4D67" w:rsidP="005E531C">
            <w:pPr>
              <w:pStyle w:val="TableParagraph"/>
              <w:spacing w:before="128"/>
              <w:ind w:left="2" w:right="139"/>
              <w:jc w:val="center"/>
            </w:pPr>
            <w:proofErr w:type="spellStart"/>
            <w:r w:rsidRPr="00645293">
              <w:t>факт</w:t>
            </w:r>
            <w:proofErr w:type="spellEnd"/>
          </w:p>
        </w:tc>
        <w:tc>
          <w:tcPr>
            <w:tcW w:w="1250" w:type="dxa"/>
          </w:tcPr>
          <w:p w14:paraId="72EF0A52" w14:textId="77777777" w:rsidR="007B4D67" w:rsidRPr="00645293" w:rsidRDefault="007B4D67" w:rsidP="005E531C">
            <w:pPr>
              <w:pStyle w:val="TableParagraph"/>
              <w:spacing w:before="128"/>
              <w:ind w:left="24" w:right="91"/>
              <w:jc w:val="center"/>
            </w:pPr>
            <w:proofErr w:type="spellStart"/>
            <w:r w:rsidRPr="00645293">
              <w:t>отклонение</w:t>
            </w:r>
            <w:proofErr w:type="spellEnd"/>
          </w:p>
        </w:tc>
        <w:tc>
          <w:tcPr>
            <w:tcW w:w="732" w:type="dxa"/>
            <w:vMerge/>
            <w:tcBorders>
              <w:top w:val="nil"/>
            </w:tcBorders>
          </w:tcPr>
          <w:p w14:paraId="576BE938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1DEE5E1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14:paraId="3F25CF17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288683D8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4D67" w:rsidRPr="00645293" w14:paraId="3E3C8CDC" w14:textId="77777777" w:rsidTr="005E531C">
        <w:trPr>
          <w:trHeight w:val="270"/>
        </w:trPr>
        <w:tc>
          <w:tcPr>
            <w:tcW w:w="754" w:type="dxa"/>
          </w:tcPr>
          <w:p w14:paraId="08B1FA5B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9"/>
              <w:jc w:val="center"/>
            </w:pPr>
            <w:r w:rsidRPr="00645293">
              <w:t>1</w:t>
            </w:r>
          </w:p>
        </w:tc>
        <w:tc>
          <w:tcPr>
            <w:tcW w:w="3809" w:type="dxa"/>
          </w:tcPr>
          <w:p w14:paraId="2EDE3426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11"/>
              <w:jc w:val="center"/>
            </w:pPr>
            <w:r w:rsidRPr="00645293">
              <w:t>2</w:t>
            </w:r>
          </w:p>
        </w:tc>
        <w:tc>
          <w:tcPr>
            <w:tcW w:w="1627" w:type="dxa"/>
          </w:tcPr>
          <w:p w14:paraId="1D836D66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13"/>
              <w:jc w:val="center"/>
            </w:pPr>
            <w:r w:rsidRPr="00645293">
              <w:t>3</w:t>
            </w:r>
          </w:p>
        </w:tc>
        <w:tc>
          <w:tcPr>
            <w:tcW w:w="917" w:type="dxa"/>
          </w:tcPr>
          <w:p w14:paraId="5608A27E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13"/>
              <w:jc w:val="center"/>
            </w:pPr>
            <w:r w:rsidRPr="00645293">
              <w:t>4</w:t>
            </w:r>
          </w:p>
        </w:tc>
        <w:tc>
          <w:tcPr>
            <w:tcW w:w="917" w:type="dxa"/>
          </w:tcPr>
          <w:p w14:paraId="244E9DB5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8"/>
              <w:jc w:val="center"/>
            </w:pPr>
            <w:r w:rsidRPr="00645293">
              <w:t>5</w:t>
            </w:r>
          </w:p>
        </w:tc>
        <w:tc>
          <w:tcPr>
            <w:tcW w:w="1272" w:type="dxa"/>
          </w:tcPr>
          <w:p w14:paraId="7704EBBD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7"/>
              <w:jc w:val="center"/>
            </w:pPr>
            <w:r w:rsidRPr="00645293">
              <w:t>6</w:t>
            </w:r>
          </w:p>
        </w:tc>
        <w:tc>
          <w:tcPr>
            <w:tcW w:w="638" w:type="dxa"/>
          </w:tcPr>
          <w:p w14:paraId="12D49A57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8"/>
              <w:jc w:val="center"/>
            </w:pPr>
            <w:r w:rsidRPr="00645293">
              <w:t>7</w:t>
            </w:r>
          </w:p>
        </w:tc>
        <w:tc>
          <w:tcPr>
            <w:tcW w:w="638" w:type="dxa"/>
          </w:tcPr>
          <w:p w14:paraId="0131A5A5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9"/>
              <w:jc w:val="center"/>
            </w:pPr>
            <w:r w:rsidRPr="00645293">
              <w:t>8</w:t>
            </w:r>
          </w:p>
        </w:tc>
        <w:tc>
          <w:tcPr>
            <w:tcW w:w="1250" w:type="dxa"/>
          </w:tcPr>
          <w:p w14:paraId="68AC5A98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7"/>
              <w:jc w:val="center"/>
            </w:pPr>
            <w:r w:rsidRPr="00645293">
              <w:t>9</w:t>
            </w:r>
          </w:p>
        </w:tc>
        <w:tc>
          <w:tcPr>
            <w:tcW w:w="732" w:type="dxa"/>
          </w:tcPr>
          <w:p w14:paraId="371C6724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236" w:right="224"/>
              <w:jc w:val="center"/>
            </w:pPr>
            <w:r w:rsidRPr="00645293">
              <w:t>10</w:t>
            </w:r>
          </w:p>
        </w:tc>
        <w:tc>
          <w:tcPr>
            <w:tcW w:w="641" w:type="dxa"/>
          </w:tcPr>
          <w:p w14:paraId="57ADA0ED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211"/>
            </w:pPr>
            <w:r w:rsidRPr="00645293">
              <w:t>11</w:t>
            </w:r>
          </w:p>
        </w:tc>
        <w:tc>
          <w:tcPr>
            <w:tcW w:w="639" w:type="dxa"/>
          </w:tcPr>
          <w:p w14:paraId="3B037D90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208"/>
            </w:pPr>
            <w:r w:rsidRPr="00645293">
              <w:t>12</w:t>
            </w:r>
          </w:p>
        </w:tc>
        <w:tc>
          <w:tcPr>
            <w:tcW w:w="1237" w:type="dxa"/>
          </w:tcPr>
          <w:p w14:paraId="0FF4D282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485" w:right="480"/>
              <w:jc w:val="center"/>
            </w:pPr>
            <w:r w:rsidRPr="00645293">
              <w:t>13</w:t>
            </w:r>
          </w:p>
        </w:tc>
      </w:tr>
      <w:tr w:rsidR="007B4D67" w:rsidRPr="00645293" w14:paraId="20A3FD92" w14:textId="77777777" w:rsidTr="005E531C">
        <w:trPr>
          <w:trHeight w:val="268"/>
        </w:trPr>
        <w:tc>
          <w:tcPr>
            <w:tcW w:w="754" w:type="dxa"/>
          </w:tcPr>
          <w:p w14:paraId="33F4A046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3809" w:type="dxa"/>
          </w:tcPr>
          <w:p w14:paraId="4AB57ACA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14:paraId="2F347DA9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0BC593EA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35C8317B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5C1EFB5F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B9E547D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41C053E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14:paraId="72020073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14:paraId="51D82F64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6D9EF3A8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05F65631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5655477A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</w:tr>
      <w:tr w:rsidR="007B4D67" w:rsidRPr="00645293" w14:paraId="45A4870A" w14:textId="77777777" w:rsidTr="005E531C">
        <w:trPr>
          <w:trHeight w:val="270"/>
        </w:trPr>
        <w:tc>
          <w:tcPr>
            <w:tcW w:w="754" w:type="dxa"/>
          </w:tcPr>
          <w:p w14:paraId="4E43933E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</w:tcPr>
          <w:p w14:paraId="11749D20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14:paraId="41BC81CF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77CCA9FA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01A1DC7A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3993E327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97E16CC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53D8E49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5588823A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70F8C0B6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1205F790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09F70317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14:paraId="643E5089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  <w:tr w:rsidR="007B4D67" w:rsidRPr="00645293" w14:paraId="6567F00F" w14:textId="77777777" w:rsidTr="005E531C">
        <w:trPr>
          <w:trHeight w:val="270"/>
        </w:trPr>
        <w:tc>
          <w:tcPr>
            <w:tcW w:w="4563" w:type="dxa"/>
            <w:gridSpan w:val="2"/>
          </w:tcPr>
          <w:p w14:paraId="53DD5A5B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1149"/>
            </w:pPr>
            <w:proofErr w:type="spellStart"/>
            <w:r w:rsidRPr="00645293">
              <w:t>Итого</w:t>
            </w:r>
            <w:proofErr w:type="spellEnd"/>
            <w:r w:rsidRPr="00645293">
              <w:rPr>
                <w:spacing w:val="-2"/>
              </w:rPr>
              <w:t xml:space="preserve"> </w:t>
            </w:r>
            <w:proofErr w:type="spellStart"/>
            <w:r w:rsidRPr="00645293">
              <w:t>по</w:t>
            </w:r>
            <w:proofErr w:type="spellEnd"/>
            <w:r w:rsidRPr="00645293">
              <w:rPr>
                <w:spacing w:val="-1"/>
              </w:rPr>
              <w:t xml:space="preserve"> </w:t>
            </w:r>
            <w:proofErr w:type="spellStart"/>
            <w:r w:rsidRPr="00645293">
              <w:t>мероприятиям</w:t>
            </w:r>
            <w:proofErr w:type="spellEnd"/>
          </w:p>
        </w:tc>
        <w:tc>
          <w:tcPr>
            <w:tcW w:w="1627" w:type="dxa"/>
          </w:tcPr>
          <w:p w14:paraId="6DE03916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13"/>
              <w:jc w:val="center"/>
            </w:pPr>
            <w:r w:rsidRPr="00645293">
              <w:t>х</w:t>
            </w:r>
          </w:p>
        </w:tc>
        <w:tc>
          <w:tcPr>
            <w:tcW w:w="917" w:type="dxa"/>
          </w:tcPr>
          <w:p w14:paraId="4DFAEDA3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2E7B6EBE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50543169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48F86070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7B98739D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22984074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45ED63B4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3F16C7C2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67FA2F5F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14:paraId="03F83DCF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  <w:tr w:rsidR="007B4D67" w:rsidRPr="00645293" w14:paraId="1B4D9F44" w14:textId="77777777" w:rsidTr="005E531C">
        <w:trPr>
          <w:trHeight w:val="268"/>
        </w:trPr>
        <w:tc>
          <w:tcPr>
            <w:tcW w:w="754" w:type="dxa"/>
          </w:tcPr>
          <w:p w14:paraId="5F7162B0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3809" w:type="dxa"/>
          </w:tcPr>
          <w:p w14:paraId="1BE3E1B7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14:paraId="1056F2EA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72B1AEC8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258B1C34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64C5BFF2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618494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527D730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14:paraId="447739D5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14:paraId="2CF281B6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6E66FB15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7FBB37E8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4C5CB30C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</w:tr>
      <w:tr w:rsidR="007B4D67" w:rsidRPr="00645293" w14:paraId="0EF423C4" w14:textId="77777777" w:rsidTr="005E531C">
        <w:trPr>
          <w:trHeight w:val="270"/>
        </w:trPr>
        <w:tc>
          <w:tcPr>
            <w:tcW w:w="754" w:type="dxa"/>
          </w:tcPr>
          <w:p w14:paraId="0BE3A742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</w:tcPr>
          <w:p w14:paraId="37944141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14:paraId="4D982FE2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6271BFB3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40D4249F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258DC580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4ADE7BE4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5443C31A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46A09E27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1AE0129D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2136DFB6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51311851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14:paraId="637EB50A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  <w:tr w:rsidR="007B4D67" w:rsidRPr="00645293" w14:paraId="02ED0296" w14:textId="77777777" w:rsidTr="005E531C">
        <w:trPr>
          <w:trHeight w:val="253"/>
        </w:trPr>
        <w:tc>
          <w:tcPr>
            <w:tcW w:w="4563" w:type="dxa"/>
            <w:gridSpan w:val="2"/>
          </w:tcPr>
          <w:p w14:paraId="470CD598" w14:textId="77777777" w:rsidR="007B4D67" w:rsidRPr="00645293" w:rsidRDefault="007B4D67" w:rsidP="005E531C">
            <w:pPr>
              <w:pStyle w:val="TableParagraph"/>
              <w:spacing w:line="234" w:lineRule="exact"/>
              <w:ind w:left="1149"/>
            </w:pPr>
            <w:proofErr w:type="spellStart"/>
            <w:r w:rsidRPr="00645293">
              <w:t>Итого</w:t>
            </w:r>
            <w:proofErr w:type="spellEnd"/>
            <w:r w:rsidRPr="00645293">
              <w:rPr>
                <w:spacing w:val="-2"/>
              </w:rPr>
              <w:t xml:space="preserve"> </w:t>
            </w:r>
            <w:proofErr w:type="spellStart"/>
            <w:r w:rsidRPr="00645293">
              <w:t>по</w:t>
            </w:r>
            <w:proofErr w:type="spellEnd"/>
            <w:r w:rsidRPr="00645293">
              <w:rPr>
                <w:spacing w:val="-1"/>
              </w:rPr>
              <w:t xml:space="preserve"> </w:t>
            </w:r>
            <w:proofErr w:type="spellStart"/>
            <w:r w:rsidRPr="00645293">
              <w:t>мероприятиям</w:t>
            </w:r>
            <w:proofErr w:type="spellEnd"/>
          </w:p>
        </w:tc>
        <w:tc>
          <w:tcPr>
            <w:tcW w:w="1627" w:type="dxa"/>
          </w:tcPr>
          <w:p w14:paraId="526AF552" w14:textId="77777777" w:rsidR="007B4D67" w:rsidRPr="00645293" w:rsidRDefault="007B4D67" w:rsidP="005E531C">
            <w:pPr>
              <w:pStyle w:val="TableParagraph"/>
              <w:spacing w:line="234" w:lineRule="exact"/>
              <w:ind w:left="13"/>
              <w:jc w:val="center"/>
            </w:pPr>
            <w:r w:rsidRPr="00645293">
              <w:t>х</w:t>
            </w:r>
          </w:p>
        </w:tc>
        <w:tc>
          <w:tcPr>
            <w:tcW w:w="917" w:type="dxa"/>
          </w:tcPr>
          <w:p w14:paraId="6C52211B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25CCEC3E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418FBB7F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218E116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F7FDCB0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14:paraId="774221A7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14:paraId="3F11FC14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30006136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199E1535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60A05BC2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</w:tr>
      <w:tr w:rsidR="007B4D67" w:rsidRPr="00645293" w14:paraId="5B46A005" w14:textId="77777777" w:rsidTr="005E531C">
        <w:trPr>
          <w:trHeight w:val="270"/>
        </w:trPr>
        <w:tc>
          <w:tcPr>
            <w:tcW w:w="4563" w:type="dxa"/>
            <w:gridSpan w:val="2"/>
          </w:tcPr>
          <w:p w14:paraId="5988F78D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1161"/>
            </w:pPr>
            <w:proofErr w:type="spellStart"/>
            <w:r w:rsidRPr="00645293">
              <w:t>Всего</w:t>
            </w:r>
            <w:proofErr w:type="spellEnd"/>
            <w:r w:rsidRPr="00645293">
              <w:rPr>
                <w:spacing w:val="-1"/>
              </w:rPr>
              <w:t xml:space="preserve"> </w:t>
            </w:r>
            <w:proofErr w:type="spellStart"/>
            <w:r w:rsidRPr="00645293">
              <w:t>по</w:t>
            </w:r>
            <w:proofErr w:type="spellEnd"/>
            <w:r w:rsidRPr="00645293">
              <w:rPr>
                <w:spacing w:val="-1"/>
              </w:rPr>
              <w:t xml:space="preserve"> </w:t>
            </w:r>
            <w:proofErr w:type="spellStart"/>
            <w:r w:rsidRPr="00645293">
              <w:t>мероприятиям</w:t>
            </w:r>
            <w:proofErr w:type="spellEnd"/>
          </w:p>
        </w:tc>
        <w:tc>
          <w:tcPr>
            <w:tcW w:w="1627" w:type="dxa"/>
          </w:tcPr>
          <w:p w14:paraId="768DCBDD" w14:textId="77777777" w:rsidR="007B4D67" w:rsidRPr="00645293" w:rsidRDefault="007B4D67" w:rsidP="005E531C">
            <w:pPr>
              <w:pStyle w:val="TableParagraph"/>
              <w:spacing w:before="3" w:line="248" w:lineRule="exact"/>
              <w:ind w:left="13"/>
              <w:jc w:val="center"/>
            </w:pPr>
            <w:r w:rsidRPr="00645293">
              <w:t>х</w:t>
            </w:r>
          </w:p>
        </w:tc>
        <w:tc>
          <w:tcPr>
            <w:tcW w:w="917" w:type="dxa"/>
          </w:tcPr>
          <w:p w14:paraId="38D2E6DB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0DEF25EB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2A8E715A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359F6063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3E4195E0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751F7908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53730CC2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7FBD5B32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1E607C83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14:paraId="76955E11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</w:tbl>
    <w:p w14:paraId="3F75C4BF" w14:textId="77777777" w:rsidR="007B4D67" w:rsidRPr="00645293" w:rsidRDefault="007B4D67" w:rsidP="007B4D67">
      <w:pPr>
        <w:rPr>
          <w:rFonts w:ascii="Times New Roman" w:hAnsi="Times New Roman" w:cs="Times New Roman"/>
          <w:sz w:val="20"/>
        </w:rPr>
        <w:sectPr w:rsidR="007B4D67" w:rsidRPr="00645293">
          <w:pgSz w:w="16840" w:h="11900" w:orient="landscape"/>
          <w:pgMar w:top="780" w:right="400" w:bottom="1000" w:left="900" w:header="0" w:footer="72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809"/>
        <w:gridCol w:w="910"/>
        <w:gridCol w:w="718"/>
        <w:gridCol w:w="917"/>
        <w:gridCol w:w="917"/>
        <w:gridCol w:w="1272"/>
        <w:gridCol w:w="638"/>
        <w:gridCol w:w="638"/>
        <w:gridCol w:w="1250"/>
        <w:gridCol w:w="732"/>
        <w:gridCol w:w="641"/>
        <w:gridCol w:w="639"/>
        <w:gridCol w:w="1237"/>
      </w:tblGrid>
      <w:tr w:rsidR="007B4D67" w:rsidRPr="00645293" w14:paraId="72B89DF8" w14:textId="77777777" w:rsidTr="005E531C">
        <w:trPr>
          <w:trHeight w:val="253"/>
        </w:trPr>
        <w:tc>
          <w:tcPr>
            <w:tcW w:w="754" w:type="dxa"/>
            <w:vMerge w:val="restart"/>
          </w:tcPr>
          <w:p w14:paraId="2409A091" w14:textId="77777777" w:rsidR="007B4D67" w:rsidRPr="00645293" w:rsidRDefault="007B4D67" w:rsidP="005E531C">
            <w:pPr>
              <w:pStyle w:val="TableParagraph"/>
              <w:rPr>
                <w:sz w:val="24"/>
              </w:rPr>
            </w:pPr>
          </w:p>
          <w:p w14:paraId="2061919A" w14:textId="77777777" w:rsidR="007B4D67" w:rsidRPr="00645293" w:rsidRDefault="007B4D67" w:rsidP="005E531C">
            <w:pPr>
              <w:pStyle w:val="TableParagraph"/>
              <w:spacing w:before="10"/>
              <w:rPr>
                <w:sz w:val="25"/>
              </w:rPr>
            </w:pPr>
          </w:p>
          <w:p w14:paraId="5A1B79E4" w14:textId="77777777" w:rsidR="007B4D67" w:rsidRPr="00645293" w:rsidRDefault="007B4D67" w:rsidP="005E531C">
            <w:pPr>
              <w:pStyle w:val="TableParagraph"/>
              <w:ind w:left="227" w:right="200" w:firstLine="43"/>
            </w:pPr>
            <w:r w:rsidRPr="00645293">
              <w:t>№</w:t>
            </w:r>
            <w:r w:rsidRPr="00645293">
              <w:rPr>
                <w:spacing w:val="-52"/>
              </w:rPr>
              <w:t xml:space="preserve"> </w:t>
            </w:r>
            <w:r w:rsidRPr="00645293">
              <w:t>п/п</w:t>
            </w:r>
          </w:p>
        </w:tc>
        <w:tc>
          <w:tcPr>
            <w:tcW w:w="3809" w:type="dxa"/>
            <w:vMerge w:val="restart"/>
          </w:tcPr>
          <w:p w14:paraId="6B1FFB77" w14:textId="77777777" w:rsidR="007B4D67" w:rsidRPr="00645293" w:rsidRDefault="007B4D67" w:rsidP="005E531C">
            <w:pPr>
              <w:pStyle w:val="TableParagraph"/>
              <w:rPr>
                <w:sz w:val="24"/>
              </w:rPr>
            </w:pPr>
          </w:p>
          <w:p w14:paraId="44FEE3B0" w14:textId="77777777" w:rsidR="007B4D67" w:rsidRPr="00645293" w:rsidRDefault="007B4D67" w:rsidP="005E531C">
            <w:pPr>
              <w:pStyle w:val="TableParagraph"/>
              <w:spacing w:before="10"/>
              <w:rPr>
                <w:sz w:val="25"/>
              </w:rPr>
            </w:pPr>
          </w:p>
          <w:p w14:paraId="0171C0AA" w14:textId="77777777" w:rsidR="007B4D67" w:rsidRPr="00645293" w:rsidRDefault="007B4D67" w:rsidP="005E531C">
            <w:pPr>
              <w:pStyle w:val="TableParagraph"/>
              <w:ind w:left="1374" w:right="549" w:hanging="792"/>
            </w:pPr>
            <w:proofErr w:type="spellStart"/>
            <w:r w:rsidRPr="00645293">
              <w:t>Наименование</w:t>
            </w:r>
            <w:proofErr w:type="spellEnd"/>
            <w:r w:rsidRPr="00645293">
              <w:t xml:space="preserve"> </w:t>
            </w:r>
            <w:proofErr w:type="spellStart"/>
            <w:r w:rsidRPr="00645293">
              <w:t>мероприятия</w:t>
            </w:r>
            <w:proofErr w:type="spellEnd"/>
            <w:r w:rsidRPr="00645293">
              <w:rPr>
                <w:spacing w:val="-52"/>
              </w:rPr>
              <w:t xml:space="preserve"> </w:t>
            </w:r>
            <w:proofErr w:type="spellStart"/>
            <w:r w:rsidRPr="00645293">
              <w:t>программы</w:t>
            </w:r>
            <w:proofErr w:type="spellEnd"/>
          </w:p>
        </w:tc>
        <w:tc>
          <w:tcPr>
            <w:tcW w:w="4734" w:type="dxa"/>
            <w:gridSpan w:val="5"/>
            <w:vMerge w:val="restart"/>
          </w:tcPr>
          <w:p w14:paraId="03F8F88D" w14:textId="77777777" w:rsidR="007B4D67" w:rsidRPr="00645293" w:rsidRDefault="007B4D67" w:rsidP="005E531C">
            <w:pPr>
              <w:pStyle w:val="TableParagraph"/>
              <w:spacing w:line="242" w:lineRule="auto"/>
              <w:ind w:left="1748" w:right="590" w:hanging="1133"/>
            </w:pPr>
            <w:proofErr w:type="spellStart"/>
            <w:r w:rsidRPr="00645293">
              <w:t>Финансовое</w:t>
            </w:r>
            <w:proofErr w:type="spellEnd"/>
            <w:r w:rsidRPr="00645293">
              <w:t xml:space="preserve"> </w:t>
            </w:r>
            <w:proofErr w:type="spellStart"/>
            <w:r w:rsidRPr="00645293">
              <w:t>обеспечение</w:t>
            </w:r>
            <w:proofErr w:type="spellEnd"/>
            <w:r w:rsidRPr="00645293">
              <w:t xml:space="preserve"> </w:t>
            </w:r>
            <w:proofErr w:type="spellStart"/>
            <w:r w:rsidRPr="00645293">
              <w:t>реализации</w:t>
            </w:r>
            <w:proofErr w:type="spellEnd"/>
            <w:r w:rsidRPr="00645293">
              <w:rPr>
                <w:spacing w:val="-52"/>
              </w:rPr>
              <w:t xml:space="preserve"> </w:t>
            </w:r>
            <w:proofErr w:type="spellStart"/>
            <w:r w:rsidRPr="00645293">
              <w:t>мероприятий</w:t>
            </w:r>
            <w:proofErr w:type="spellEnd"/>
          </w:p>
        </w:tc>
        <w:tc>
          <w:tcPr>
            <w:tcW w:w="5775" w:type="dxa"/>
            <w:gridSpan w:val="7"/>
          </w:tcPr>
          <w:p w14:paraId="0163F4F2" w14:textId="77777777" w:rsidR="007B4D67" w:rsidRPr="00645293" w:rsidRDefault="007B4D67" w:rsidP="005E531C">
            <w:pPr>
              <w:pStyle w:val="TableParagraph"/>
              <w:spacing w:line="234" w:lineRule="exact"/>
              <w:ind w:left="712" w:right="708"/>
              <w:jc w:val="center"/>
            </w:pPr>
            <w:proofErr w:type="spellStart"/>
            <w:r w:rsidRPr="00645293">
              <w:t>Экономия</w:t>
            </w:r>
            <w:proofErr w:type="spellEnd"/>
            <w:r w:rsidRPr="00645293">
              <w:rPr>
                <w:spacing w:val="-6"/>
              </w:rPr>
              <w:t xml:space="preserve"> </w:t>
            </w:r>
            <w:proofErr w:type="spellStart"/>
            <w:r w:rsidRPr="00645293">
              <w:t>топливно-энергетических</w:t>
            </w:r>
            <w:proofErr w:type="spellEnd"/>
            <w:r w:rsidRPr="00645293">
              <w:rPr>
                <w:spacing w:val="-5"/>
              </w:rPr>
              <w:t xml:space="preserve"> </w:t>
            </w:r>
            <w:proofErr w:type="spellStart"/>
            <w:r w:rsidRPr="00645293">
              <w:t>ресурсов</w:t>
            </w:r>
            <w:proofErr w:type="spellEnd"/>
          </w:p>
        </w:tc>
      </w:tr>
      <w:tr w:rsidR="007B4D67" w:rsidRPr="00645293" w14:paraId="73FF3F7E" w14:textId="77777777" w:rsidTr="005E531C">
        <w:trPr>
          <w:trHeight w:val="505"/>
        </w:trPr>
        <w:tc>
          <w:tcPr>
            <w:tcW w:w="754" w:type="dxa"/>
            <w:vMerge/>
            <w:tcBorders>
              <w:top w:val="nil"/>
            </w:tcBorders>
          </w:tcPr>
          <w:p w14:paraId="2F911A8C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14:paraId="6CB44C8A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34" w:type="dxa"/>
            <w:gridSpan w:val="5"/>
            <w:vMerge/>
            <w:tcBorders>
              <w:top w:val="nil"/>
            </w:tcBorders>
          </w:tcPr>
          <w:p w14:paraId="5BE9489C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58" w:type="dxa"/>
            <w:gridSpan w:val="4"/>
          </w:tcPr>
          <w:p w14:paraId="1F9379E4" w14:textId="77777777" w:rsidR="007B4D67" w:rsidRPr="00645293" w:rsidRDefault="007B4D67" w:rsidP="005E531C">
            <w:pPr>
              <w:pStyle w:val="TableParagraph"/>
              <w:spacing w:before="113"/>
              <w:ind w:left="386"/>
            </w:pPr>
            <w:r w:rsidRPr="00645293">
              <w:t>в</w:t>
            </w:r>
            <w:r w:rsidRPr="00645293">
              <w:rPr>
                <w:spacing w:val="-3"/>
              </w:rPr>
              <w:t xml:space="preserve"> </w:t>
            </w:r>
            <w:proofErr w:type="spellStart"/>
            <w:r w:rsidRPr="00645293">
              <w:t>натуральном</w:t>
            </w:r>
            <w:proofErr w:type="spellEnd"/>
            <w:r w:rsidRPr="00645293">
              <w:rPr>
                <w:spacing w:val="-3"/>
              </w:rPr>
              <w:t xml:space="preserve"> </w:t>
            </w:r>
            <w:proofErr w:type="spellStart"/>
            <w:r w:rsidRPr="00645293">
              <w:t>выражении</w:t>
            </w:r>
            <w:proofErr w:type="spellEnd"/>
          </w:p>
        </w:tc>
        <w:tc>
          <w:tcPr>
            <w:tcW w:w="2517" w:type="dxa"/>
            <w:gridSpan w:val="3"/>
          </w:tcPr>
          <w:p w14:paraId="77B7E4E9" w14:textId="77777777" w:rsidR="007B4D67" w:rsidRPr="00F624DE" w:rsidRDefault="007B4D67" w:rsidP="005E531C">
            <w:pPr>
              <w:pStyle w:val="TableParagraph"/>
              <w:spacing w:line="239" w:lineRule="exact"/>
              <w:ind w:left="260" w:right="253"/>
              <w:jc w:val="center"/>
              <w:rPr>
                <w:lang w:val="ru-RU"/>
              </w:rPr>
            </w:pPr>
            <w:r w:rsidRPr="00F624DE">
              <w:rPr>
                <w:lang w:val="ru-RU"/>
              </w:rPr>
              <w:t>в</w:t>
            </w:r>
            <w:r w:rsidRPr="00F624DE">
              <w:rPr>
                <w:spacing w:val="-3"/>
                <w:lang w:val="ru-RU"/>
              </w:rPr>
              <w:t xml:space="preserve"> </w:t>
            </w:r>
            <w:r w:rsidRPr="00F624DE">
              <w:rPr>
                <w:lang w:val="ru-RU"/>
              </w:rPr>
              <w:t>стоимостном</w:t>
            </w:r>
          </w:p>
          <w:p w14:paraId="64D5AA9D" w14:textId="77777777" w:rsidR="007B4D67" w:rsidRPr="00F624DE" w:rsidRDefault="007B4D67" w:rsidP="005E531C">
            <w:pPr>
              <w:pStyle w:val="TableParagraph"/>
              <w:spacing w:before="1" w:line="246" w:lineRule="exact"/>
              <w:ind w:left="261" w:right="253"/>
              <w:jc w:val="center"/>
              <w:rPr>
                <w:lang w:val="ru-RU"/>
              </w:rPr>
            </w:pPr>
            <w:r w:rsidRPr="00F624DE">
              <w:rPr>
                <w:lang w:val="ru-RU"/>
              </w:rPr>
              <w:t>выражении,</w:t>
            </w:r>
            <w:r w:rsidRPr="00F624DE">
              <w:rPr>
                <w:spacing w:val="-1"/>
                <w:lang w:val="ru-RU"/>
              </w:rPr>
              <w:t xml:space="preserve"> </w:t>
            </w:r>
            <w:r w:rsidRPr="00F624DE">
              <w:rPr>
                <w:lang w:val="ru-RU"/>
              </w:rPr>
              <w:t>тыс.</w:t>
            </w:r>
            <w:r w:rsidRPr="00F624DE">
              <w:rPr>
                <w:spacing w:val="-4"/>
                <w:lang w:val="ru-RU"/>
              </w:rPr>
              <w:t xml:space="preserve"> </w:t>
            </w:r>
            <w:proofErr w:type="spellStart"/>
            <w:r w:rsidRPr="00F624DE">
              <w:rPr>
                <w:lang w:val="ru-RU"/>
              </w:rPr>
              <w:t>руб</w:t>
            </w:r>
            <w:proofErr w:type="spellEnd"/>
          </w:p>
        </w:tc>
      </w:tr>
      <w:tr w:rsidR="007B4D67" w:rsidRPr="00645293" w14:paraId="18EA6680" w14:textId="77777777" w:rsidTr="005E531C">
        <w:trPr>
          <w:trHeight w:val="373"/>
        </w:trPr>
        <w:tc>
          <w:tcPr>
            <w:tcW w:w="754" w:type="dxa"/>
            <w:vMerge/>
            <w:tcBorders>
              <w:top w:val="nil"/>
            </w:tcBorders>
          </w:tcPr>
          <w:p w14:paraId="2233CBA6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14:paraId="381850FC" w14:textId="77777777" w:rsidR="007B4D67" w:rsidRPr="00F624DE" w:rsidRDefault="007B4D67" w:rsidP="005E531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28" w:type="dxa"/>
            <w:gridSpan w:val="2"/>
            <w:vMerge w:val="restart"/>
          </w:tcPr>
          <w:p w14:paraId="17E7976F" w14:textId="77777777" w:rsidR="007B4D67" w:rsidRPr="00F624DE" w:rsidRDefault="007B4D67" w:rsidP="005E53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2AA94688" w14:textId="77777777" w:rsidR="007B4D67" w:rsidRPr="00645293" w:rsidRDefault="007B4D67" w:rsidP="005E531C">
            <w:pPr>
              <w:pStyle w:val="TableParagraph"/>
              <w:ind w:left="378"/>
            </w:pPr>
            <w:proofErr w:type="spellStart"/>
            <w:r w:rsidRPr="00645293">
              <w:t>источник</w:t>
            </w:r>
            <w:proofErr w:type="spellEnd"/>
          </w:p>
        </w:tc>
        <w:tc>
          <w:tcPr>
            <w:tcW w:w="3106" w:type="dxa"/>
            <w:gridSpan w:val="3"/>
          </w:tcPr>
          <w:p w14:paraId="3B0394A4" w14:textId="77777777" w:rsidR="007B4D67" w:rsidRPr="00645293" w:rsidRDefault="007B4D67" w:rsidP="005E531C">
            <w:pPr>
              <w:pStyle w:val="TableParagraph"/>
              <w:spacing w:before="45"/>
              <w:ind w:left="790"/>
            </w:pPr>
            <w:proofErr w:type="spellStart"/>
            <w:r w:rsidRPr="00645293">
              <w:t>объем</w:t>
            </w:r>
            <w:proofErr w:type="spellEnd"/>
            <w:r w:rsidRPr="00645293">
              <w:t>,</w:t>
            </w:r>
            <w:r w:rsidRPr="00645293">
              <w:rPr>
                <w:spacing w:val="-4"/>
              </w:rPr>
              <w:t xml:space="preserve"> </w:t>
            </w:r>
            <w:proofErr w:type="spellStart"/>
            <w:r w:rsidRPr="00645293">
              <w:t>тыс</w:t>
            </w:r>
            <w:proofErr w:type="spellEnd"/>
            <w:r w:rsidRPr="00645293">
              <w:t>.</w:t>
            </w:r>
            <w:r w:rsidRPr="00645293">
              <w:rPr>
                <w:spacing w:val="-3"/>
              </w:rPr>
              <w:t xml:space="preserve"> </w:t>
            </w:r>
            <w:proofErr w:type="spellStart"/>
            <w:r w:rsidRPr="00645293">
              <w:t>руб</w:t>
            </w:r>
            <w:proofErr w:type="spellEnd"/>
            <w:r w:rsidRPr="00645293">
              <w:t>.</w:t>
            </w:r>
          </w:p>
        </w:tc>
        <w:tc>
          <w:tcPr>
            <w:tcW w:w="2526" w:type="dxa"/>
            <w:gridSpan w:val="3"/>
          </w:tcPr>
          <w:p w14:paraId="136A2B20" w14:textId="77777777" w:rsidR="007B4D67" w:rsidRPr="00645293" w:rsidRDefault="007B4D67" w:rsidP="005E531C">
            <w:pPr>
              <w:pStyle w:val="TableParagraph"/>
              <w:spacing w:before="45"/>
              <w:ind w:left="732"/>
            </w:pPr>
            <w:proofErr w:type="spellStart"/>
            <w:r w:rsidRPr="00645293">
              <w:t>количество</w:t>
            </w:r>
            <w:proofErr w:type="spellEnd"/>
          </w:p>
        </w:tc>
        <w:tc>
          <w:tcPr>
            <w:tcW w:w="732" w:type="dxa"/>
            <w:vMerge w:val="restart"/>
          </w:tcPr>
          <w:p w14:paraId="6B053267" w14:textId="77777777" w:rsidR="007B4D67" w:rsidRPr="00645293" w:rsidRDefault="007B4D67" w:rsidP="005E531C">
            <w:pPr>
              <w:pStyle w:val="TableParagraph"/>
              <w:spacing w:before="185"/>
              <w:ind w:left="167" w:right="136" w:firstLine="67"/>
            </w:pPr>
            <w:proofErr w:type="spellStart"/>
            <w:r w:rsidRPr="00645293">
              <w:t>ед</w:t>
            </w:r>
            <w:proofErr w:type="spellEnd"/>
            <w:r w:rsidRPr="00645293">
              <w:t>.</w:t>
            </w:r>
            <w:r w:rsidRPr="00645293">
              <w:rPr>
                <w:spacing w:val="1"/>
              </w:rPr>
              <w:t xml:space="preserve"> </w:t>
            </w:r>
            <w:proofErr w:type="spellStart"/>
            <w:r w:rsidRPr="00645293">
              <w:t>изм</w:t>
            </w:r>
            <w:proofErr w:type="spellEnd"/>
            <w:r w:rsidRPr="00645293">
              <w:t>.</w:t>
            </w:r>
          </w:p>
        </w:tc>
        <w:tc>
          <w:tcPr>
            <w:tcW w:w="641" w:type="dxa"/>
            <w:vMerge w:val="restart"/>
          </w:tcPr>
          <w:p w14:paraId="416B9A12" w14:textId="77777777" w:rsidR="007B4D67" w:rsidRPr="00645293" w:rsidRDefault="007B4D67" w:rsidP="005E531C">
            <w:pPr>
              <w:pStyle w:val="TableParagraph"/>
              <w:spacing w:before="1"/>
              <w:rPr>
                <w:sz w:val="27"/>
              </w:rPr>
            </w:pPr>
          </w:p>
          <w:p w14:paraId="580279BB" w14:textId="77777777" w:rsidR="007B4D67" w:rsidRPr="00645293" w:rsidRDefault="007B4D67" w:rsidP="005E531C">
            <w:pPr>
              <w:pStyle w:val="TableParagraph"/>
              <w:ind w:left="56"/>
            </w:pPr>
            <w:proofErr w:type="spellStart"/>
            <w:r w:rsidRPr="00645293">
              <w:t>план</w:t>
            </w:r>
            <w:proofErr w:type="spellEnd"/>
          </w:p>
        </w:tc>
        <w:tc>
          <w:tcPr>
            <w:tcW w:w="639" w:type="dxa"/>
            <w:vMerge w:val="restart"/>
          </w:tcPr>
          <w:p w14:paraId="7204E8ED" w14:textId="77777777" w:rsidR="007B4D67" w:rsidRPr="00645293" w:rsidRDefault="007B4D67" w:rsidP="005E531C">
            <w:pPr>
              <w:pStyle w:val="TableParagraph"/>
              <w:spacing w:before="1"/>
              <w:rPr>
                <w:sz w:val="27"/>
              </w:rPr>
            </w:pPr>
          </w:p>
          <w:p w14:paraId="4168BED0" w14:textId="77777777" w:rsidR="007B4D67" w:rsidRPr="00645293" w:rsidRDefault="007B4D67" w:rsidP="005E531C">
            <w:pPr>
              <w:pStyle w:val="TableParagraph"/>
              <w:ind w:left="18"/>
            </w:pPr>
            <w:proofErr w:type="spellStart"/>
            <w:r w:rsidRPr="00645293">
              <w:t>факт</w:t>
            </w:r>
            <w:proofErr w:type="spellEnd"/>
          </w:p>
        </w:tc>
        <w:tc>
          <w:tcPr>
            <w:tcW w:w="1237" w:type="dxa"/>
            <w:vMerge w:val="restart"/>
          </w:tcPr>
          <w:p w14:paraId="6A6D0EFF" w14:textId="77777777" w:rsidR="007B4D67" w:rsidRPr="00645293" w:rsidRDefault="007B4D67" w:rsidP="005E531C">
            <w:pPr>
              <w:pStyle w:val="TableParagraph"/>
              <w:spacing w:before="1"/>
              <w:rPr>
                <w:sz w:val="27"/>
              </w:rPr>
            </w:pPr>
          </w:p>
          <w:p w14:paraId="74E539E1" w14:textId="77777777" w:rsidR="007B4D67" w:rsidRPr="00645293" w:rsidRDefault="007B4D67" w:rsidP="005E531C">
            <w:pPr>
              <w:pStyle w:val="TableParagraph"/>
              <w:ind w:left="31"/>
            </w:pPr>
            <w:proofErr w:type="spellStart"/>
            <w:r w:rsidRPr="00645293">
              <w:t>отклонение</w:t>
            </w:r>
            <w:proofErr w:type="spellEnd"/>
          </w:p>
        </w:tc>
      </w:tr>
      <w:tr w:rsidR="007B4D67" w:rsidRPr="00645293" w14:paraId="0DF2C3C0" w14:textId="77777777" w:rsidTr="005E531C">
        <w:trPr>
          <w:trHeight w:val="517"/>
        </w:trPr>
        <w:tc>
          <w:tcPr>
            <w:tcW w:w="754" w:type="dxa"/>
            <w:vMerge/>
            <w:tcBorders>
              <w:top w:val="nil"/>
            </w:tcBorders>
          </w:tcPr>
          <w:p w14:paraId="736AF66B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14:paraId="697C505E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61241CC2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7" w:type="dxa"/>
          </w:tcPr>
          <w:p w14:paraId="41702CEC" w14:textId="77777777" w:rsidR="007B4D67" w:rsidRPr="00645293" w:rsidRDefault="007B4D67" w:rsidP="005E531C">
            <w:pPr>
              <w:pStyle w:val="TableParagraph"/>
              <w:spacing w:before="117"/>
              <w:ind w:left="214" w:right="205"/>
              <w:jc w:val="center"/>
            </w:pPr>
            <w:proofErr w:type="spellStart"/>
            <w:r w:rsidRPr="00645293">
              <w:t>план</w:t>
            </w:r>
            <w:proofErr w:type="spellEnd"/>
          </w:p>
        </w:tc>
        <w:tc>
          <w:tcPr>
            <w:tcW w:w="917" w:type="dxa"/>
          </w:tcPr>
          <w:p w14:paraId="07782989" w14:textId="77777777" w:rsidR="007B4D67" w:rsidRPr="00645293" w:rsidRDefault="007B4D67" w:rsidP="005E531C">
            <w:pPr>
              <w:pStyle w:val="TableParagraph"/>
              <w:spacing w:before="117"/>
              <w:ind w:left="212" w:right="206"/>
              <w:jc w:val="center"/>
            </w:pPr>
            <w:proofErr w:type="spellStart"/>
            <w:r w:rsidRPr="00645293">
              <w:t>факт</w:t>
            </w:r>
            <w:proofErr w:type="spellEnd"/>
          </w:p>
        </w:tc>
        <w:tc>
          <w:tcPr>
            <w:tcW w:w="1272" w:type="dxa"/>
          </w:tcPr>
          <w:p w14:paraId="27DE3168" w14:textId="77777777" w:rsidR="007B4D67" w:rsidRPr="00645293" w:rsidRDefault="007B4D67" w:rsidP="005E531C">
            <w:pPr>
              <w:pStyle w:val="TableParagraph"/>
              <w:spacing w:before="117"/>
              <w:ind w:left="32" w:right="105"/>
              <w:jc w:val="center"/>
            </w:pPr>
            <w:proofErr w:type="spellStart"/>
            <w:r w:rsidRPr="00645293">
              <w:t>отклонение</w:t>
            </w:r>
            <w:proofErr w:type="spellEnd"/>
          </w:p>
        </w:tc>
        <w:tc>
          <w:tcPr>
            <w:tcW w:w="638" w:type="dxa"/>
          </w:tcPr>
          <w:p w14:paraId="121A24F2" w14:textId="77777777" w:rsidR="007B4D67" w:rsidRPr="00645293" w:rsidRDefault="007B4D67" w:rsidP="005E531C">
            <w:pPr>
              <w:pStyle w:val="TableParagraph"/>
              <w:spacing w:before="117"/>
              <w:ind w:left="2" w:right="72"/>
              <w:jc w:val="center"/>
            </w:pPr>
            <w:proofErr w:type="spellStart"/>
            <w:r w:rsidRPr="00645293">
              <w:t>план</w:t>
            </w:r>
            <w:proofErr w:type="spellEnd"/>
          </w:p>
        </w:tc>
        <w:tc>
          <w:tcPr>
            <w:tcW w:w="638" w:type="dxa"/>
          </w:tcPr>
          <w:p w14:paraId="10081A4E" w14:textId="77777777" w:rsidR="007B4D67" w:rsidRPr="00645293" w:rsidRDefault="007B4D67" w:rsidP="005E531C">
            <w:pPr>
              <w:pStyle w:val="TableParagraph"/>
              <w:spacing w:before="117"/>
              <w:ind w:left="1" w:right="140"/>
              <w:jc w:val="center"/>
            </w:pPr>
            <w:proofErr w:type="spellStart"/>
            <w:r w:rsidRPr="00645293">
              <w:t>факт</w:t>
            </w:r>
            <w:proofErr w:type="spellEnd"/>
          </w:p>
        </w:tc>
        <w:tc>
          <w:tcPr>
            <w:tcW w:w="1250" w:type="dxa"/>
          </w:tcPr>
          <w:p w14:paraId="21E5D344" w14:textId="77777777" w:rsidR="007B4D67" w:rsidRPr="00645293" w:rsidRDefault="007B4D67" w:rsidP="005E531C">
            <w:pPr>
              <w:pStyle w:val="TableParagraph"/>
              <w:spacing w:before="117"/>
              <w:ind w:left="23" w:right="92"/>
              <w:jc w:val="center"/>
            </w:pPr>
            <w:proofErr w:type="spellStart"/>
            <w:r w:rsidRPr="00645293">
              <w:t>отклонение</w:t>
            </w:r>
            <w:proofErr w:type="spellEnd"/>
          </w:p>
        </w:tc>
        <w:tc>
          <w:tcPr>
            <w:tcW w:w="732" w:type="dxa"/>
            <w:vMerge/>
            <w:tcBorders>
              <w:top w:val="nil"/>
            </w:tcBorders>
          </w:tcPr>
          <w:p w14:paraId="08E6A2A3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12F9ECE8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14:paraId="190241C5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06A1F2F8" w14:textId="77777777" w:rsidR="007B4D67" w:rsidRPr="00645293" w:rsidRDefault="007B4D67" w:rsidP="005E53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4D67" w:rsidRPr="00645293" w14:paraId="1E7AFE0F" w14:textId="77777777" w:rsidTr="005E531C">
        <w:trPr>
          <w:trHeight w:val="270"/>
        </w:trPr>
        <w:tc>
          <w:tcPr>
            <w:tcW w:w="754" w:type="dxa"/>
          </w:tcPr>
          <w:p w14:paraId="354C644F" w14:textId="77777777" w:rsidR="007B4D67" w:rsidRPr="00645293" w:rsidRDefault="007B4D67" w:rsidP="005E531C">
            <w:pPr>
              <w:pStyle w:val="TableParagraph"/>
              <w:spacing w:line="248" w:lineRule="exact"/>
              <w:ind w:left="9"/>
              <w:jc w:val="center"/>
            </w:pPr>
            <w:r w:rsidRPr="00645293">
              <w:t>1</w:t>
            </w:r>
          </w:p>
        </w:tc>
        <w:tc>
          <w:tcPr>
            <w:tcW w:w="3809" w:type="dxa"/>
          </w:tcPr>
          <w:p w14:paraId="4EB0F015" w14:textId="77777777" w:rsidR="007B4D67" w:rsidRPr="00645293" w:rsidRDefault="007B4D67" w:rsidP="005E531C">
            <w:pPr>
              <w:pStyle w:val="TableParagraph"/>
              <w:spacing w:line="248" w:lineRule="exact"/>
              <w:ind w:left="11"/>
              <w:jc w:val="center"/>
            </w:pPr>
            <w:r w:rsidRPr="00645293">
              <w:t>2</w:t>
            </w:r>
          </w:p>
        </w:tc>
        <w:tc>
          <w:tcPr>
            <w:tcW w:w="1628" w:type="dxa"/>
            <w:gridSpan w:val="2"/>
          </w:tcPr>
          <w:p w14:paraId="74F7371C" w14:textId="77777777" w:rsidR="007B4D67" w:rsidRPr="00645293" w:rsidRDefault="007B4D67" w:rsidP="005E531C">
            <w:pPr>
              <w:pStyle w:val="TableParagraph"/>
              <w:spacing w:line="248" w:lineRule="exact"/>
              <w:ind w:left="12"/>
              <w:jc w:val="center"/>
            </w:pPr>
            <w:r w:rsidRPr="00645293">
              <w:t>3</w:t>
            </w:r>
          </w:p>
        </w:tc>
        <w:tc>
          <w:tcPr>
            <w:tcW w:w="917" w:type="dxa"/>
          </w:tcPr>
          <w:p w14:paraId="4B0A1313" w14:textId="77777777" w:rsidR="007B4D67" w:rsidRPr="00645293" w:rsidRDefault="007B4D67" w:rsidP="005E531C">
            <w:pPr>
              <w:pStyle w:val="TableParagraph"/>
              <w:spacing w:line="248" w:lineRule="exact"/>
              <w:ind w:left="11"/>
              <w:jc w:val="center"/>
            </w:pPr>
            <w:r w:rsidRPr="00645293">
              <w:t>4</w:t>
            </w:r>
          </w:p>
        </w:tc>
        <w:tc>
          <w:tcPr>
            <w:tcW w:w="917" w:type="dxa"/>
          </w:tcPr>
          <w:p w14:paraId="5C8A9AF0" w14:textId="77777777" w:rsidR="007B4D67" w:rsidRPr="00645293" w:rsidRDefault="007B4D67" w:rsidP="005E531C">
            <w:pPr>
              <w:pStyle w:val="TableParagraph"/>
              <w:spacing w:line="248" w:lineRule="exact"/>
              <w:ind w:left="6"/>
              <w:jc w:val="center"/>
            </w:pPr>
            <w:r w:rsidRPr="00645293">
              <w:t>5</w:t>
            </w:r>
          </w:p>
        </w:tc>
        <w:tc>
          <w:tcPr>
            <w:tcW w:w="1272" w:type="dxa"/>
          </w:tcPr>
          <w:p w14:paraId="4C66DDA0" w14:textId="77777777" w:rsidR="007B4D67" w:rsidRPr="00645293" w:rsidRDefault="007B4D67" w:rsidP="005E531C">
            <w:pPr>
              <w:pStyle w:val="TableParagraph"/>
              <w:spacing w:line="248" w:lineRule="exact"/>
              <w:ind w:left="5"/>
              <w:jc w:val="center"/>
            </w:pPr>
            <w:r w:rsidRPr="00645293">
              <w:t>6</w:t>
            </w:r>
          </w:p>
        </w:tc>
        <w:tc>
          <w:tcPr>
            <w:tcW w:w="638" w:type="dxa"/>
          </w:tcPr>
          <w:p w14:paraId="2151274E" w14:textId="77777777" w:rsidR="007B4D67" w:rsidRPr="00645293" w:rsidRDefault="007B4D67" w:rsidP="005E531C">
            <w:pPr>
              <w:pStyle w:val="TableParagraph"/>
              <w:spacing w:line="248" w:lineRule="exact"/>
              <w:ind w:left="6"/>
              <w:jc w:val="center"/>
            </w:pPr>
            <w:r w:rsidRPr="00645293">
              <w:t>7</w:t>
            </w:r>
          </w:p>
        </w:tc>
        <w:tc>
          <w:tcPr>
            <w:tcW w:w="638" w:type="dxa"/>
          </w:tcPr>
          <w:p w14:paraId="415DAF8E" w14:textId="77777777" w:rsidR="007B4D67" w:rsidRPr="00645293" w:rsidRDefault="007B4D67" w:rsidP="005E531C">
            <w:pPr>
              <w:pStyle w:val="TableParagraph"/>
              <w:spacing w:line="248" w:lineRule="exact"/>
              <w:ind w:left="7"/>
              <w:jc w:val="center"/>
            </w:pPr>
            <w:r w:rsidRPr="00645293">
              <w:t>8</w:t>
            </w:r>
          </w:p>
        </w:tc>
        <w:tc>
          <w:tcPr>
            <w:tcW w:w="1250" w:type="dxa"/>
          </w:tcPr>
          <w:p w14:paraId="4224BAB8" w14:textId="77777777" w:rsidR="007B4D67" w:rsidRPr="00645293" w:rsidRDefault="007B4D67" w:rsidP="005E531C">
            <w:pPr>
              <w:pStyle w:val="TableParagraph"/>
              <w:spacing w:line="248" w:lineRule="exact"/>
              <w:ind w:left="5"/>
              <w:jc w:val="center"/>
            </w:pPr>
            <w:r w:rsidRPr="00645293">
              <w:t>9</w:t>
            </w:r>
          </w:p>
        </w:tc>
        <w:tc>
          <w:tcPr>
            <w:tcW w:w="732" w:type="dxa"/>
          </w:tcPr>
          <w:p w14:paraId="161C0069" w14:textId="77777777" w:rsidR="007B4D67" w:rsidRPr="00645293" w:rsidRDefault="007B4D67" w:rsidP="005E531C">
            <w:pPr>
              <w:pStyle w:val="TableParagraph"/>
              <w:spacing w:line="248" w:lineRule="exact"/>
              <w:ind w:left="235" w:right="225"/>
              <w:jc w:val="center"/>
            </w:pPr>
            <w:r w:rsidRPr="00645293">
              <w:t>10</w:t>
            </w:r>
          </w:p>
        </w:tc>
        <w:tc>
          <w:tcPr>
            <w:tcW w:w="641" w:type="dxa"/>
          </w:tcPr>
          <w:p w14:paraId="4B486E45" w14:textId="77777777" w:rsidR="007B4D67" w:rsidRPr="00645293" w:rsidRDefault="007B4D67" w:rsidP="005E531C">
            <w:pPr>
              <w:pStyle w:val="TableParagraph"/>
              <w:spacing w:line="248" w:lineRule="exact"/>
              <w:ind w:left="210"/>
            </w:pPr>
            <w:r w:rsidRPr="00645293">
              <w:t>11</w:t>
            </w:r>
          </w:p>
        </w:tc>
        <w:tc>
          <w:tcPr>
            <w:tcW w:w="639" w:type="dxa"/>
          </w:tcPr>
          <w:p w14:paraId="34BB3AC3" w14:textId="77777777" w:rsidR="007B4D67" w:rsidRPr="00645293" w:rsidRDefault="007B4D67" w:rsidP="005E531C">
            <w:pPr>
              <w:pStyle w:val="TableParagraph"/>
              <w:spacing w:line="248" w:lineRule="exact"/>
              <w:ind w:left="207"/>
            </w:pPr>
            <w:r w:rsidRPr="00645293">
              <w:t>12</w:t>
            </w:r>
          </w:p>
        </w:tc>
        <w:tc>
          <w:tcPr>
            <w:tcW w:w="1237" w:type="dxa"/>
          </w:tcPr>
          <w:p w14:paraId="0DCA21AF" w14:textId="77777777" w:rsidR="007B4D67" w:rsidRPr="00645293" w:rsidRDefault="007B4D67" w:rsidP="005E531C">
            <w:pPr>
              <w:pStyle w:val="TableParagraph"/>
              <w:spacing w:line="248" w:lineRule="exact"/>
              <w:ind w:left="484" w:right="481"/>
              <w:jc w:val="center"/>
            </w:pPr>
            <w:r w:rsidRPr="00645293">
              <w:t>13</w:t>
            </w:r>
          </w:p>
        </w:tc>
      </w:tr>
      <w:tr w:rsidR="007B4D67" w:rsidRPr="00645293" w14:paraId="748EC1C9" w14:textId="77777777" w:rsidTr="005E531C">
        <w:trPr>
          <w:trHeight w:val="270"/>
        </w:trPr>
        <w:tc>
          <w:tcPr>
            <w:tcW w:w="4563" w:type="dxa"/>
            <w:gridSpan w:val="2"/>
          </w:tcPr>
          <w:p w14:paraId="6F7143DD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2"/>
          </w:tcPr>
          <w:p w14:paraId="67455AE3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6ABC9BFE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60B93DD5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3D85F70F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5763DCC1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2D18BDF1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293B9A9F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6EA797F5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2E7D75CF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14:paraId="1E1D5DF1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14:paraId="67A9B4EC" w14:textId="77777777" w:rsidR="007B4D67" w:rsidRPr="00645293" w:rsidRDefault="007B4D67" w:rsidP="005E531C">
            <w:pPr>
              <w:pStyle w:val="TableParagraph"/>
              <w:rPr>
                <w:sz w:val="20"/>
              </w:rPr>
            </w:pPr>
          </w:p>
        </w:tc>
      </w:tr>
      <w:tr w:rsidR="007B4D67" w:rsidRPr="00645293" w14:paraId="4C91EDE9" w14:textId="77777777" w:rsidTr="005E531C">
        <w:trPr>
          <w:trHeight w:val="268"/>
        </w:trPr>
        <w:tc>
          <w:tcPr>
            <w:tcW w:w="9297" w:type="dxa"/>
            <w:gridSpan w:val="7"/>
          </w:tcPr>
          <w:p w14:paraId="23AD261F" w14:textId="77777777" w:rsidR="007B4D67" w:rsidRPr="00645293" w:rsidRDefault="007B4D67" w:rsidP="005E531C">
            <w:pPr>
              <w:pStyle w:val="TableParagraph"/>
              <w:spacing w:line="248" w:lineRule="exact"/>
              <w:ind w:left="3866" w:right="3862"/>
              <w:jc w:val="center"/>
              <w:rPr>
                <w:b/>
              </w:rPr>
            </w:pPr>
            <w:r w:rsidRPr="00645293">
              <w:rPr>
                <w:b/>
              </w:rPr>
              <w:t>СПРАВОЧНО:</w:t>
            </w:r>
          </w:p>
        </w:tc>
        <w:tc>
          <w:tcPr>
            <w:tcW w:w="638" w:type="dxa"/>
          </w:tcPr>
          <w:p w14:paraId="449C2E88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6B1E4E2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14:paraId="61A684E5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14:paraId="4C453A61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16DD7861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14:paraId="495FCC3F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7B2B70C3" w14:textId="77777777" w:rsidR="007B4D67" w:rsidRPr="00645293" w:rsidRDefault="007B4D67" w:rsidP="005E531C">
            <w:pPr>
              <w:pStyle w:val="TableParagraph"/>
              <w:rPr>
                <w:sz w:val="18"/>
              </w:rPr>
            </w:pPr>
          </w:p>
        </w:tc>
      </w:tr>
      <w:tr w:rsidR="007B4D67" w:rsidRPr="00645293" w14:paraId="62A7470F" w14:textId="77777777" w:rsidTr="005E531C">
        <w:trPr>
          <w:trHeight w:val="270"/>
        </w:trPr>
        <w:tc>
          <w:tcPr>
            <w:tcW w:w="5473" w:type="dxa"/>
            <w:gridSpan w:val="3"/>
          </w:tcPr>
          <w:p w14:paraId="1560F444" w14:textId="77777777" w:rsidR="007B4D67" w:rsidRPr="00F624DE" w:rsidRDefault="007B4D67" w:rsidP="005E531C">
            <w:pPr>
              <w:pStyle w:val="TableParagraph"/>
              <w:spacing w:line="248" w:lineRule="exact"/>
              <w:ind w:left="676" w:right="668"/>
              <w:jc w:val="center"/>
              <w:rPr>
                <w:lang w:val="ru-RU"/>
              </w:rPr>
            </w:pPr>
            <w:r w:rsidRPr="00F624DE">
              <w:rPr>
                <w:lang w:val="ru-RU"/>
              </w:rPr>
              <w:t>Всего</w:t>
            </w:r>
            <w:r w:rsidRPr="00F624DE">
              <w:rPr>
                <w:spacing w:val="-2"/>
                <w:lang w:val="ru-RU"/>
              </w:rPr>
              <w:t xml:space="preserve"> </w:t>
            </w:r>
            <w:r w:rsidRPr="00F624DE">
              <w:rPr>
                <w:lang w:val="ru-RU"/>
              </w:rPr>
              <w:t>с</w:t>
            </w:r>
            <w:r w:rsidRPr="00F624DE">
              <w:rPr>
                <w:spacing w:val="-3"/>
                <w:lang w:val="ru-RU"/>
              </w:rPr>
              <w:t xml:space="preserve"> </w:t>
            </w:r>
            <w:r w:rsidRPr="00F624DE">
              <w:rPr>
                <w:lang w:val="ru-RU"/>
              </w:rPr>
              <w:t>начала</w:t>
            </w:r>
            <w:r w:rsidRPr="00F624DE">
              <w:rPr>
                <w:spacing w:val="-2"/>
                <w:lang w:val="ru-RU"/>
              </w:rPr>
              <w:t xml:space="preserve"> </w:t>
            </w:r>
            <w:r w:rsidRPr="00F624DE">
              <w:rPr>
                <w:lang w:val="ru-RU"/>
              </w:rPr>
              <w:t>года</w:t>
            </w:r>
            <w:r w:rsidRPr="00F624DE">
              <w:rPr>
                <w:spacing w:val="-1"/>
                <w:lang w:val="ru-RU"/>
              </w:rPr>
              <w:t xml:space="preserve"> </w:t>
            </w:r>
            <w:r w:rsidRPr="00F624DE">
              <w:rPr>
                <w:lang w:val="ru-RU"/>
              </w:rPr>
              <w:t>реализации</w:t>
            </w:r>
            <w:r w:rsidRPr="00F624DE">
              <w:rPr>
                <w:spacing w:val="-3"/>
                <w:lang w:val="ru-RU"/>
              </w:rPr>
              <w:t xml:space="preserve"> </w:t>
            </w:r>
            <w:r w:rsidRPr="00F624DE">
              <w:rPr>
                <w:lang w:val="ru-RU"/>
              </w:rPr>
              <w:t>программы</w:t>
            </w:r>
          </w:p>
        </w:tc>
        <w:tc>
          <w:tcPr>
            <w:tcW w:w="718" w:type="dxa"/>
          </w:tcPr>
          <w:p w14:paraId="43878867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14:paraId="4188BDFF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14:paraId="35EDACAA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2" w:type="dxa"/>
          </w:tcPr>
          <w:p w14:paraId="7A05C51B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4A67845C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004D9877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0" w:type="dxa"/>
          </w:tcPr>
          <w:p w14:paraId="3BDEB4F1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2" w:type="dxa"/>
          </w:tcPr>
          <w:p w14:paraId="69D065BB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14:paraId="7ADB9989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9" w:type="dxa"/>
          </w:tcPr>
          <w:p w14:paraId="559E1E78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7" w:type="dxa"/>
          </w:tcPr>
          <w:p w14:paraId="2E03CB9E" w14:textId="77777777" w:rsidR="007B4D67" w:rsidRPr="00F624DE" w:rsidRDefault="007B4D67" w:rsidP="005E531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65E0269" w14:textId="77777777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</w:p>
    <w:p w14:paraId="1F8F4891" w14:textId="77777777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</w:p>
    <w:p w14:paraId="56DFB505" w14:textId="77777777" w:rsidR="007B4D67" w:rsidRPr="00645293" w:rsidRDefault="007B4D67" w:rsidP="007B4D67">
      <w:pPr>
        <w:pStyle w:val="a6"/>
        <w:spacing w:before="9"/>
        <w:rPr>
          <w:rFonts w:ascii="Times New Roman" w:hAnsi="Times New Roman"/>
          <w:sz w:val="22"/>
        </w:rPr>
      </w:pPr>
    </w:p>
    <w:p w14:paraId="5F30728E" w14:textId="77777777" w:rsidR="007B4D67" w:rsidRPr="00645293" w:rsidRDefault="007B4D67" w:rsidP="007B4D67">
      <w:pPr>
        <w:rPr>
          <w:rFonts w:ascii="Times New Roman" w:hAnsi="Times New Roman" w:cs="Times New Roman"/>
        </w:rPr>
        <w:sectPr w:rsidR="007B4D67" w:rsidRPr="00645293">
          <w:footerReference w:type="default" r:id="rId15"/>
          <w:pgSz w:w="16840" w:h="11900" w:orient="landscape"/>
          <w:pgMar w:top="860" w:right="400" w:bottom="1000" w:left="900" w:header="0" w:footer="809" w:gutter="0"/>
          <w:cols w:space="720"/>
        </w:sectPr>
      </w:pPr>
    </w:p>
    <w:p w14:paraId="60A7A772" w14:textId="77777777" w:rsidR="007B4D67" w:rsidRPr="00645293" w:rsidRDefault="007B4D67" w:rsidP="007B4D67">
      <w:pPr>
        <w:spacing w:before="90"/>
        <w:ind w:left="232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sz w:val="24"/>
        </w:rPr>
        <w:t>Руководитель</w:t>
      </w:r>
    </w:p>
    <w:p w14:paraId="1ACFB5E7" w14:textId="77777777" w:rsidR="007B4D67" w:rsidRPr="00645293" w:rsidRDefault="007B4D67" w:rsidP="007B4D67">
      <w:pPr>
        <w:ind w:left="232"/>
        <w:rPr>
          <w:rFonts w:ascii="Times New Roman" w:hAnsi="Times New Roman" w:cs="Times New Roman"/>
          <w:sz w:val="24"/>
        </w:rPr>
      </w:pPr>
      <w:r w:rsidRPr="00645293">
        <w:rPr>
          <w:rFonts w:ascii="Times New Roman" w:hAnsi="Times New Roman" w:cs="Times New Roman"/>
          <w:sz w:val="24"/>
        </w:rPr>
        <w:t>(уполномоченное</w:t>
      </w:r>
      <w:r w:rsidRPr="00645293">
        <w:rPr>
          <w:rFonts w:ascii="Times New Roman" w:hAnsi="Times New Roman" w:cs="Times New Roman"/>
          <w:spacing w:val="-3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</w:rPr>
        <w:t>лицо)</w:t>
      </w:r>
    </w:p>
    <w:p w14:paraId="2D823191" w14:textId="77777777" w:rsidR="007B4D67" w:rsidRPr="00645293" w:rsidRDefault="007B4D67" w:rsidP="007B4D67">
      <w:pPr>
        <w:pStyle w:val="a6"/>
        <w:spacing w:before="9"/>
        <w:rPr>
          <w:rFonts w:ascii="Times New Roman" w:hAnsi="Times New Roman"/>
          <w:sz w:val="24"/>
        </w:rPr>
      </w:pPr>
    </w:p>
    <w:p w14:paraId="76B44890" w14:textId="77777777" w:rsidR="007B4D67" w:rsidRPr="00645293" w:rsidRDefault="007B4D67" w:rsidP="007B4D67">
      <w:pPr>
        <w:ind w:left="232"/>
        <w:rPr>
          <w:rFonts w:ascii="Times New Roman" w:hAnsi="Times New Roman" w:cs="Times New Roman"/>
          <w:sz w:val="24"/>
          <w:szCs w:val="24"/>
        </w:rPr>
      </w:pPr>
      <w:r w:rsidRPr="00645293">
        <w:rPr>
          <w:rFonts w:ascii="Times New Roman" w:hAnsi="Times New Roman" w:cs="Times New Roman"/>
          <w:sz w:val="24"/>
        </w:rPr>
        <w:t xml:space="preserve"> </w:t>
      </w:r>
      <w:r w:rsidRPr="00645293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50A1B0" w14:textId="77777777" w:rsidR="007B4D67" w:rsidRDefault="007B4D67" w:rsidP="007B4D67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1957D400" w14:textId="77777777" w:rsidR="007B4D67" w:rsidRDefault="007B4D67" w:rsidP="007B4D67">
      <w:pPr>
        <w:pStyle w:val="a6"/>
        <w:rPr>
          <w:rFonts w:ascii="Times New Roman" w:hAnsi="Times New Roman"/>
          <w:sz w:val="24"/>
        </w:rPr>
      </w:pPr>
    </w:p>
    <w:p w14:paraId="596CCF9A" w14:textId="6139EF41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  <w:r w:rsidRPr="00645293">
        <w:rPr>
          <w:rFonts w:ascii="Times New Roman" w:hAnsi="Times New Roman"/>
          <w:sz w:val="24"/>
        </w:rPr>
        <w:t>«_</w:t>
      </w:r>
      <w:r w:rsidRPr="00645293">
        <w:rPr>
          <w:rFonts w:ascii="Times New Roman" w:hAnsi="Times New Roman"/>
          <w:sz w:val="24"/>
          <w:u w:val="single"/>
        </w:rPr>
        <w:tab/>
      </w:r>
      <w:r w:rsidRPr="00645293">
        <w:rPr>
          <w:rFonts w:ascii="Times New Roman" w:hAnsi="Times New Roman"/>
          <w:sz w:val="24"/>
        </w:rPr>
        <w:t>»</w:t>
      </w:r>
      <w:r w:rsidRPr="00645293">
        <w:rPr>
          <w:rFonts w:ascii="Times New Roman" w:hAnsi="Times New Roman"/>
          <w:sz w:val="24"/>
          <w:u w:val="single"/>
        </w:rPr>
        <w:tab/>
      </w:r>
      <w:r w:rsidRPr="00645293">
        <w:rPr>
          <w:rFonts w:ascii="Times New Roman" w:hAnsi="Times New Roman"/>
          <w:sz w:val="24"/>
        </w:rPr>
        <w:t>20</w:t>
      </w:r>
      <w:r w:rsidRPr="00645293">
        <w:rPr>
          <w:rFonts w:ascii="Times New Roman" w:hAnsi="Times New Roman"/>
          <w:sz w:val="24"/>
          <w:u w:val="single"/>
        </w:rPr>
        <w:tab/>
      </w:r>
      <w:r w:rsidRPr="00645293">
        <w:rPr>
          <w:rFonts w:ascii="Times New Roman" w:hAnsi="Times New Roman"/>
          <w:sz w:val="24"/>
        </w:rPr>
        <w:t>г.</w:t>
      </w:r>
      <w:r w:rsidRPr="00645293">
        <w:rPr>
          <w:rFonts w:ascii="Times New Roman" w:hAnsi="Times New Roman"/>
        </w:rPr>
        <w:br w:type="column"/>
      </w:r>
    </w:p>
    <w:p w14:paraId="3E652B5A" w14:textId="77777777" w:rsidR="007B4D67" w:rsidRPr="00645293" w:rsidRDefault="007B4D67" w:rsidP="007B4D67">
      <w:pPr>
        <w:pStyle w:val="a6"/>
        <w:rPr>
          <w:rFonts w:ascii="Times New Roman" w:hAnsi="Times New Roman"/>
          <w:sz w:val="20"/>
        </w:rPr>
      </w:pPr>
    </w:p>
    <w:p w14:paraId="4A3CDE75" w14:textId="77777777" w:rsidR="007B4D67" w:rsidRPr="00645293" w:rsidRDefault="007B4D67" w:rsidP="007B4D67">
      <w:pPr>
        <w:pStyle w:val="a6"/>
        <w:spacing w:before="6"/>
        <w:rPr>
          <w:rFonts w:ascii="Times New Roman" w:hAnsi="Times New Roman"/>
          <w:sz w:val="16"/>
        </w:rPr>
      </w:pPr>
    </w:p>
    <w:p w14:paraId="1C2F0247" w14:textId="77777777" w:rsidR="007B4D67" w:rsidRPr="00645293" w:rsidRDefault="007B4D67" w:rsidP="007B4D67">
      <w:pPr>
        <w:tabs>
          <w:tab w:val="left" w:pos="2971"/>
        </w:tabs>
        <w:spacing w:line="20" w:lineRule="exact"/>
        <w:ind w:left="-713"/>
        <w:rPr>
          <w:rFonts w:ascii="Times New Roman" w:hAnsi="Times New Roman" w:cs="Times New Roman"/>
          <w:sz w:val="2"/>
        </w:rPr>
      </w:pP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CC3F41" wp14:editId="4AA36A1E">
                <wp:extent cx="1800225" cy="6350"/>
                <wp:effectExtent l="0" t="0" r="1905" b="698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6350"/>
                          <a:chOff x="0" y="0"/>
                          <a:chExt cx="2835" cy="10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1790C" id="Группа 14" o:spid="_x0000_s1026" style="width:141.75pt;height:.5pt;mso-position-horizontal-relative:char;mso-position-vertical-relative:line" coordsize="2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">
                <v:rect id="Rectangle 5" o:spid="_x0000_s1027" style="position:absolute;width:28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Pr="00645293">
        <w:rPr>
          <w:rFonts w:ascii="Times New Roman" w:hAnsi="Times New Roman" w:cs="Times New Roman"/>
          <w:sz w:val="2"/>
        </w:rPr>
        <w:tab/>
      </w: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2AE201" wp14:editId="5A2D29C9">
                <wp:extent cx="2430780" cy="6350"/>
                <wp:effectExtent l="3810" t="0" r="3810" b="698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8B572" id="Группа 12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">
                <v:rect id="Rectangle 3" o:spid="_x0000_s1027" style="position:absolute;width:38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277141D" w14:textId="77777777" w:rsidR="007B4D67" w:rsidRPr="00645293" w:rsidRDefault="007B4D67" w:rsidP="007B4D67">
      <w:pPr>
        <w:tabs>
          <w:tab w:val="left" w:pos="3964"/>
        </w:tabs>
        <w:ind w:left="232"/>
        <w:rPr>
          <w:rFonts w:ascii="Times New Roman" w:hAnsi="Times New Roman" w:cs="Times New Roman"/>
          <w:sz w:val="18"/>
        </w:rPr>
      </w:pPr>
      <w:r w:rsidRPr="00645293">
        <w:rPr>
          <w:rFonts w:ascii="Times New Roman" w:hAnsi="Times New Roman" w:cs="Times New Roman"/>
          <w:sz w:val="18"/>
        </w:rPr>
        <w:t>(должность)</w:t>
      </w:r>
      <w:r w:rsidRPr="00645293">
        <w:rPr>
          <w:rFonts w:ascii="Times New Roman" w:hAnsi="Times New Roman" w:cs="Times New Roman"/>
          <w:sz w:val="18"/>
        </w:rPr>
        <w:tab/>
        <w:t>(расшифровка</w:t>
      </w:r>
      <w:r w:rsidRPr="00645293">
        <w:rPr>
          <w:rFonts w:ascii="Times New Roman" w:hAnsi="Times New Roman" w:cs="Times New Roman"/>
          <w:spacing w:val="-11"/>
          <w:sz w:val="18"/>
        </w:rPr>
        <w:t xml:space="preserve"> </w:t>
      </w:r>
      <w:r w:rsidRPr="00645293">
        <w:rPr>
          <w:rFonts w:ascii="Times New Roman" w:hAnsi="Times New Roman" w:cs="Times New Roman"/>
          <w:sz w:val="18"/>
        </w:rPr>
        <w:t>подписи)</w:t>
      </w:r>
    </w:p>
    <w:p w14:paraId="3D4B90D3" w14:textId="77777777" w:rsidR="007B4D67" w:rsidRPr="00645293" w:rsidRDefault="007B4D67" w:rsidP="007B4D67">
      <w:pPr>
        <w:tabs>
          <w:tab w:val="left" w:pos="2971"/>
        </w:tabs>
        <w:spacing w:line="20" w:lineRule="exact"/>
        <w:ind w:left="-713"/>
        <w:rPr>
          <w:rFonts w:ascii="Times New Roman" w:hAnsi="Times New Roman" w:cs="Times New Roman"/>
          <w:sz w:val="2"/>
        </w:rPr>
      </w:pPr>
    </w:p>
    <w:p w14:paraId="16FFC4E6" w14:textId="77777777" w:rsidR="007B4D67" w:rsidRPr="00645293" w:rsidRDefault="007B4D67" w:rsidP="007B4D67">
      <w:pPr>
        <w:pStyle w:val="a6"/>
        <w:spacing w:before="6"/>
        <w:rPr>
          <w:rFonts w:ascii="Times New Roman" w:hAnsi="Times New Roman"/>
          <w:sz w:val="16"/>
        </w:rPr>
      </w:pPr>
    </w:p>
    <w:p w14:paraId="6D3161A7" w14:textId="77777777" w:rsidR="007B4D67" w:rsidRPr="00645293" w:rsidRDefault="007B4D67" w:rsidP="007B4D67">
      <w:pPr>
        <w:tabs>
          <w:tab w:val="left" w:pos="2971"/>
        </w:tabs>
        <w:spacing w:line="20" w:lineRule="exact"/>
        <w:ind w:left="-713"/>
        <w:rPr>
          <w:rFonts w:ascii="Times New Roman" w:hAnsi="Times New Roman" w:cs="Times New Roman"/>
          <w:sz w:val="2"/>
        </w:rPr>
      </w:pP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1A8F3BE" wp14:editId="199B6CD5">
                <wp:extent cx="1800225" cy="6350"/>
                <wp:effectExtent l="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6350"/>
                          <a:chOff x="0" y="0"/>
                          <a:chExt cx="2835" cy="10"/>
                        </a:xfrm>
                      </wpg:grpSpPr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6A0A9" id="Группа 2" o:spid="_x0000_s1026" style="width:141.75pt;height:.5pt;mso-position-horizontal-relative:char;mso-position-vertical-relative:line" coordsize="2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">
                <v:rect id="Rectangle 36" o:spid="_x0000_s1027" style="position:absolute;width:28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Pr="00645293">
        <w:rPr>
          <w:rFonts w:ascii="Times New Roman" w:hAnsi="Times New Roman" w:cs="Times New Roman"/>
          <w:sz w:val="2"/>
        </w:rPr>
        <w:tab/>
      </w:r>
      <w:r w:rsidRPr="00645293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AAF2AE" wp14:editId="0B2CEC1C">
                <wp:extent cx="2430780" cy="6350"/>
                <wp:effectExtent l="0" t="0" r="0" b="31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6CAC5" id="Группа 6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">
                <v:rect id="Rectangle 34" o:spid="_x0000_s1027" style="position:absolute;width:38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A7C230E" w14:textId="01A739A8" w:rsidR="007B4D67" w:rsidRPr="007B4D67" w:rsidRDefault="007B4D67" w:rsidP="000F22FC">
      <w:pPr>
        <w:tabs>
          <w:tab w:val="left" w:pos="3964"/>
        </w:tabs>
        <w:spacing w:after="0" w:line="240" w:lineRule="auto"/>
        <w:ind w:left="232"/>
        <w:rPr>
          <w:rFonts w:ascii="Times New Roman" w:hAnsi="Times New Roman" w:cs="Times New Roman"/>
          <w:sz w:val="18"/>
        </w:rPr>
        <w:sectPr w:rsidR="007B4D67" w:rsidRPr="007B4D67">
          <w:type w:val="continuous"/>
          <w:pgSz w:w="16840" w:h="11900" w:orient="landscape"/>
          <w:pgMar w:top="780" w:right="400" w:bottom="280" w:left="900" w:header="720" w:footer="720" w:gutter="0"/>
          <w:cols w:num="2" w:space="720" w:equalWidth="0">
            <w:col w:w="5359" w:space="2251"/>
            <w:col w:w="7930"/>
          </w:cols>
        </w:sectPr>
      </w:pPr>
      <w:r w:rsidRPr="00645293">
        <w:rPr>
          <w:rFonts w:ascii="Times New Roman" w:hAnsi="Times New Roman" w:cs="Times New Roman"/>
          <w:sz w:val="18"/>
        </w:rPr>
        <w:t>(должность)</w:t>
      </w:r>
      <w:r w:rsidRPr="00645293">
        <w:rPr>
          <w:rFonts w:ascii="Times New Roman" w:hAnsi="Times New Roman" w:cs="Times New Roman"/>
          <w:sz w:val="18"/>
        </w:rPr>
        <w:tab/>
        <w:t>(расшифровка</w:t>
      </w:r>
      <w:r w:rsidRPr="00645293">
        <w:rPr>
          <w:rFonts w:ascii="Times New Roman" w:hAnsi="Times New Roman" w:cs="Times New Roman"/>
          <w:spacing w:val="-11"/>
          <w:sz w:val="18"/>
        </w:rPr>
        <w:t xml:space="preserve"> </w:t>
      </w:r>
      <w:r w:rsidR="002E490D">
        <w:rPr>
          <w:rFonts w:ascii="Times New Roman" w:hAnsi="Times New Roman" w:cs="Times New Roman"/>
          <w:sz w:val="18"/>
        </w:rPr>
        <w:t>подпис</w:t>
      </w:r>
      <w:r w:rsidR="000F22FC">
        <w:rPr>
          <w:rFonts w:ascii="Times New Roman" w:hAnsi="Times New Roman" w:cs="Times New Roman"/>
          <w:sz w:val="18"/>
        </w:rPr>
        <w:t>и)</w:t>
      </w:r>
    </w:p>
    <w:p w14:paraId="27598C68" w14:textId="77777777" w:rsidR="00E72DF9" w:rsidRPr="007B4D67" w:rsidRDefault="00E72DF9" w:rsidP="000F22FC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</w:rPr>
      </w:pPr>
    </w:p>
    <w:sectPr w:rsidR="00E72DF9" w:rsidRPr="007B4D67" w:rsidSect="005E531C">
      <w:footerReference w:type="default" r:id="rId16"/>
      <w:pgSz w:w="16838" w:h="11906" w:orient="landscape"/>
      <w:pgMar w:top="709" w:right="425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C48F5" w14:textId="77777777" w:rsidR="004C263B" w:rsidRDefault="004C263B">
      <w:pPr>
        <w:spacing w:after="0" w:line="240" w:lineRule="auto"/>
      </w:pPr>
      <w:r>
        <w:separator/>
      </w:r>
    </w:p>
  </w:endnote>
  <w:endnote w:type="continuationSeparator" w:id="0">
    <w:p w14:paraId="2896AEE2" w14:textId="77777777" w:rsidR="004C263B" w:rsidRDefault="004C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332067"/>
      <w:docPartObj>
        <w:docPartGallery w:val="Page Numbers (Bottom of Page)"/>
        <w:docPartUnique/>
      </w:docPartObj>
    </w:sdtPr>
    <w:sdtEndPr/>
    <w:sdtContent>
      <w:p w14:paraId="53ABC285" w14:textId="77777777" w:rsidR="00890BAD" w:rsidRDefault="00890BA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52490C" w14:textId="77777777" w:rsidR="00890BAD" w:rsidRDefault="00890B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7018381"/>
      <w:docPartObj>
        <w:docPartGallery w:val="Page Numbers (Bottom of Page)"/>
        <w:docPartUnique/>
      </w:docPartObj>
    </w:sdtPr>
    <w:sdtEndPr/>
    <w:sdtContent>
      <w:p w14:paraId="4FC344E1" w14:textId="69B934B4" w:rsidR="00890BAD" w:rsidRDefault="00890BA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8145F" w14:textId="2F399985" w:rsidR="00890BAD" w:rsidRDefault="00890BAD">
    <w:pPr>
      <w:pStyle w:val="a6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953454"/>
      <w:docPartObj>
        <w:docPartGallery w:val="Page Numbers (Bottom of Page)"/>
        <w:docPartUnique/>
      </w:docPartObj>
    </w:sdtPr>
    <w:sdtEndPr/>
    <w:sdtContent>
      <w:p w14:paraId="1E889CFA" w14:textId="29299A32" w:rsidR="00890BAD" w:rsidRDefault="00890BA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4A316" w14:textId="526C4464" w:rsidR="00890BAD" w:rsidRDefault="00890BAD">
    <w:pPr>
      <w:pStyle w:val="a6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ABB19" w14:textId="77777777" w:rsidR="00890BAD" w:rsidRDefault="00890BAD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C1E1" w14:textId="77777777" w:rsidR="004C263B" w:rsidRDefault="004C263B">
      <w:pPr>
        <w:spacing w:after="0" w:line="240" w:lineRule="auto"/>
      </w:pPr>
      <w:r>
        <w:separator/>
      </w:r>
    </w:p>
  </w:footnote>
  <w:footnote w:type="continuationSeparator" w:id="0">
    <w:p w14:paraId="7DA2B3F0" w14:textId="77777777" w:rsidR="004C263B" w:rsidRDefault="004C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73D"/>
    <w:multiLevelType w:val="hybridMultilevel"/>
    <w:tmpl w:val="4746CC72"/>
    <w:lvl w:ilvl="0" w:tplc="E010693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FCFA88">
      <w:start w:val="2"/>
      <w:numFmt w:val="decimal"/>
      <w:lvlText w:val="%2."/>
      <w:lvlJc w:val="left"/>
      <w:pPr>
        <w:ind w:left="3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5C48E1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3" w:tplc="AAD2CB0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4" w:tplc="5748EBF0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 w:tplc="D34453CE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9B7EDD6A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7" w:tplc="A8600068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07605CE0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95F91"/>
    <w:multiLevelType w:val="multilevel"/>
    <w:tmpl w:val="A72275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584BA1"/>
    <w:multiLevelType w:val="hybridMultilevel"/>
    <w:tmpl w:val="9CD2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260D"/>
    <w:multiLevelType w:val="hybridMultilevel"/>
    <w:tmpl w:val="E3968B7C"/>
    <w:lvl w:ilvl="0" w:tplc="A4AE2074">
      <w:numFmt w:val="bullet"/>
      <w:lvlText w:val=""/>
      <w:lvlJc w:val="left"/>
      <w:pPr>
        <w:ind w:left="136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DCF5C4">
      <w:numFmt w:val="bullet"/>
      <w:lvlText w:val="•"/>
      <w:lvlJc w:val="left"/>
      <w:pPr>
        <w:ind w:left="2290" w:hanging="425"/>
      </w:pPr>
      <w:rPr>
        <w:rFonts w:hint="default"/>
        <w:lang w:val="ru-RU" w:eastAsia="en-US" w:bidi="ar-SA"/>
      </w:rPr>
    </w:lvl>
    <w:lvl w:ilvl="2" w:tplc="07A0E88C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EE72325E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4" w:tplc="D0F00F6E">
      <w:numFmt w:val="bullet"/>
      <w:lvlText w:val="•"/>
      <w:lvlJc w:val="left"/>
      <w:pPr>
        <w:ind w:left="5080" w:hanging="425"/>
      </w:pPr>
      <w:rPr>
        <w:rFonts w:hint="default"/>
        <w:lang w:val="ru-RU" w:eastAsia="en-US" w:bidi="ar-SA"/>
      </w:rPr>
    </w:lvl>
    <w:lvl w:ilvl="5" w:tplc="44A003EA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6" w:tplc="8E5AA9E2">
      <w:numFmt w:val="bullet"/>
      <w:lvlText w:val="•"/>
      <w:lvlJc w:val="left"/>
      <w:pPr>
        <w:ind w:left="6940" w:hanging="425"/>
      </w:pPr>
      <w:rPr>
        <w:rFonts w:hint="default"/>
        <w:lang w:val="ru-RU" w:eastAsia="en-US" w:bidi="ar-SA"/>
      </w:rPr>
    </w:lvl>
    <w:lvl w:ilvl="7" w:tplc="BED6B2E8">
      <w:numFmt w:val="bullet"/>
      <w:lvlText w:val="•"/>
      <w:lvlJc w:val="left"/>
      <w:pPr>
        <w:ind w:left="7870" w:hanging="425"/>
      </w:pPr>
      <w:rPr>
        <w:rFonts w:hint="default"/>
        <w:lang w:val="ru-RU" w:eastAsia="en-US" w:bidi="ar-SA"/>
      </w:rPr>
    </w:lvl>
    <w:lvl w:ilvl="8" w:tplc="112C3008">
      <w:numFmt w:val="bullet"/>
      <w:lvlText w:val="•"/>
      <w:lvlJc w:val="left"/>
      <w:pPr>
        <w:ind w:left="8800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03B4FC3"/>
    <w:multiLevelType w:val="hybridMultilevel"/>
    <w:tmpl w:val="4176BF8C"/>
    <w:lvl w:ilvl="0" w:tplc="D882780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8F104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2" w:tplc="CF26A2F6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3" w:tplc="32C2A046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4" w:tplc="287C94C0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FC608A2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6" w:tplc="B78851F0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7" w:tplc="C6D20644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8" w:tplc="AC6AF5E4">
      <w:numFmt w:val="bullet"/>
      <w:lvlText w:val="•"/>
      <w:lvlJc w:val="left"/>
      <w:pPr>
        <w:ind w:left="661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44C6A7B"/>
    <w:multiLevelType w:val="multilevel"/>
    <w:tmpl w:val="5CD86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6" w15:restartNumberingAfterBreak="0">
    <w:nsid w:val="4F703965"/>
    <w:multiLevelType w:val="hybridMultilevel"/>
    <w:tmpl w:val="36B2945C"/>
    <w:lvl w:ilvl="0" w:tplc="3C68B284">
      <w:start w:val="1"/>
      <w:numFmt w:val="decimal"/>
      <w:lvlText w:val="%1."/>
      <w:lvlJc w:val="left"/>
      <w:pPr>
        <w:ind w:left="13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F8EFB2">
      <w:start w:val="1"/>
      <w:numFmt w:val="decimal"/>
      <w:lvlText w:val="%2."/>
      <w:lvlJc w:val="left"/>
      <w:pPr>
        <w:ind w:left="4164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2F6B608">
      <w:numFmt w:val="bullet"/>
      <w:lvlText w:val="•"/>
      <w:lvlJc w:val="left"/>
      <w:pPr>
        <w:ind w:left="4871" w:hanging="348"/>
      </w:pPr>
      <w:rPr>
        <w:rFonts w:hint="default"/>
        <w:lang w:val="ru-RU" w:eastAsia="en-US" w:bidi="ar-SA"/>
      </w:rPr>
    </w:lvl>
    <w:lvl w:ilvl="3" w:tplc="D6901208">
      <w:numFmt w:val="bullet"/>
      <w:lvlText w:val="•"/>
      <w:lvlJc w:val="left"/>
      <w:pPr>
        <w:ind w:left="5582" w:hanging="348"/>
      </w:pPr>
      <w:rPr>
        <w:rFonts w:hint="default"/>
        <w:lang w:val="ru-RU" w:eastAsia="en-US" w:bidi="ar-SA"/>
      </w:rPr>
    </w:lvl>
    <w:lvl w:ilvl="4" w:tplc="32D0D9EE">
      <w:numFmt w:val="bullet"/>
      <w:lvlText w:val="•"/>
      <w:lvlJc w:val="left"/>
      <w:pPr>
        <w:ind w:left="6293" w:hanging="348"/>
      </w:pPr>
      <w:rPr>
        <w:rFonts w:hint="default"/>
        <w:lang w:val="ru-RU" w:eastAsia="en-US" w:bidi="ar-SA"/>
      </w:rPr>
    </w:lvl>
    <w:lvl w:ilvl="5" w:tplc="20D85F06">
      <w:numFmt w:val="bullet"/>
      <w:lvlText w:val="•"/>
      <w:lvlJc w:val="left"/>
      <w:pPr>
        <w:ind w:left="7004" w:hanging="348"/>
      </w:pPr>
      <w:rPr>
        <w:rFonts w:hint="default"/>
        <w:lang w:val="ru-RU" w:eastAsia="en-US" w:bidi="ar-SA"/>
      </w:rPr>
    </w:lvl>
    <w:lvl w:ilvl="6" w:tplc="DBEA316C">
      <w:numFmt w:val="bullet"/>
      <w:lvlText w:val="•"/>
      <w:lvlJc w:val="left"/>
      <w:pPr>
        <w:ind w:left="7715" w:hanging="348"/>
      </w:pPr>
      <w:rPr>
        <w:rFonts w:hint="default"/>
        <w:lang w:val="ru-RU" w:eastAsia="en-US" w:bidi="ar-SA"/>
      </w:rPr>
    </w:lvl>
    <w:lvl w:ilvl="7" w:tplc="6AA6CB44">
      <w:numFmt w:val="bullet"/>
      <w:lvlText w:val="•"/>
      <w:lvlJc w:val="left"/>
      <w:pPr>
        <w:ind w:left="8426" w:hanging="348"/>
      </w:pPr>
      <w:rPr>
        <w:rFonts w:hint="default"/>
        <w:lang w:val="ru-RU" w:eastAsia="en-US" w:bidi="ar-SA"/>
      </w:rPr>
    </w:lvl>
    <w:lvl w:ilvl="8" w:tplc="ABA0AEF6">
      <w:numFmt w:val="bullet"/>
      <w:lvlText w:val="•"/>
      <w:lvlJc w:val="left"/>
      <w:pPr>
        <w:ind w:left="913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FBE64D4"/>
    <w:multiLevelType w:val="multilevel"/>
    <w:tmpl w:val="E7680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13743B"/>
    <w:multiLevelType w:val="hybridMultilevel"/>
    <w:tmpl w:val="8BB4FD42"/>
    <w:lvl w:ilvl="0" w:tplc="668ECFF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AF6E5AE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2" w:tplc="DF08D124">
      <w:numFmt w:val="bullet"/>
      <w:lvlText w:val="•"/>
      <w:lvlJc w:val="left"/>
      <w:pPr>
        <w:ind w:left="1737" w:hanging="181"/>
      </w:pPr>
      <w:rPr>
        <w:rFonts w:hint="default"/>
        <w:lang w:val="ru-RU" w:eastAsia="en-US" w:bidi="ar-SA"/>
      </w:rPr>
    </w:lvl>
    <w:lvl w:ilvl="3" w:tplc="092662CC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4" w:tplc="BBF4F35E"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  <w:lvl w:ilvl="5" w:tplc="DD8839F0">
      <w:numFmt w:val="bullet"/>
      <w:lvlText w:val="•"/>
      <w:lvlJc w:val="left"/>
      <w:pPr>
        <w:ind w:left="4162" w:hanging="181"/>
      </w:pPr>
      <w:rPr>
        <w:rFonts w:hint="default"/>
        <w:lang w:val="ru-RU" w:eastAsia="en-US" w:bidi="ar-SA"/>
      </w:rPr>
    </w:lvl>
    <w:lvl w:ilvl="6" w:tplc="22928062">
      <w:numFmt w:val="bullet"/>
      <w:lvlText w:val="•"/>
      <w:lvlJc w:val="left"/>
      <w:pPr>
        <w:ind w:left="4971" w:hanging="181"/>
      </w:pPr>
      <w:rPr>
        <w:rFonts w:hint="default"/>
        <w:lang w:val="ru-RU" w:eastAsia="en-US" w:bidi="ar-SA"/>
      </w:rPr>
    </w:lvl>
    <w:lvl w:ilvl="7" w:tplc="A192053C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8" w:tplc="2C88C09E">
      <w:numFmt w:val="bullet"/>
      <w:lvlText w:val="•"/>
      <w:lvlJc w:val="left"/>
      <w:pPr>
        <w:ind w:left="658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74B17C6"/>
    <w:multiLevelType w:val="hybridMultilevel"/>
    <w:tmpl w:val="28B4F4C8"/>
    <w:lvl w:ilvl="0" w:tplc="70F00B2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FA92AF0"/>
    <w:multiLevelType w:val="hybridMultilevel"/>
    <w:tmpl w:val="C6486A66"/>
    <w:lvl w:ilvl="0" w:tplc="593A978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665AF8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2" w:tplc="3A4AA1FA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3" w:tplc="A0A8EF10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4" w:tplc="E29AB18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5" w:tplc="377858D4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6" w:tplc="41CE040A">
      <w:numFmt w:val="bullet"/>
      <w:lvlText w:val="•"/>
      <w:lvlJc w:val="left"/>
      <w:pPr>
        <w:ind w:left="4971" w:hanging="140"/>
      </w:pPr>
      <w:rPr>
        <w:rFonts w:hint="default"/>
        <w:lang w:val="ru-RU" w:eastAsia="en-US" w:bidi="ar-SA"/>
      </w:rPr>
    </w:lvl>
    <w:lvl w:ilvl="7" w:tplc="2CE46AE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8" w:tplc="429016B6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9373F5D"/>
    <w:multiLevelType w:val="hybridMultilevel"/>
    <w:tmpl w:val="1298B5C8"/>
    <w:lvl w:ilvl="0" w:tplc="384C2A3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70CAC6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2" w:tplc="C48CD302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3" w:tplc="B12C6D6A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4" w:tplc="E102BD18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BF44050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6" w:tplc="7E50546C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7" w:tplc="2A58E2AE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8" w:tplc="A94C67EE">
      <w:numFmt w:val="bullet"/>
      <w:lvlText w:val="•"/>
      <w:lvlJc w:val="left"/>
      <w:pPr>
        <w:ind w:left="661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CDB1EA3"/>
    <w:multiLevelType w:val="hybridMultilevel"/>
    <w:tmpl w:val="FCA4BB6E"/>
    <w:lvl w:ilvl="0" w:tplc="EC7ABB3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D06E84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2" w:tplc="1BF28D9E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 w:tplc="86F031DE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4" w:tplc="7DD6DA58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5" w:tplc="00B0A156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6" w:tplc="E7540478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7" w:tplc="EA90285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8" w:tplc="1324B91A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67"/>
    <w:rsid w:val="00006916"/>
    <w:rsid w:val="000704C7"/>
    <w:rsid w:val="00077101"/>
    <w:rsid w:val="000A06DE"/>
    <w:rsid w:val="000F22FC"/>
    <w:rsid w:val="00127828"/>
    <w:rsid w:val="00177C0A"/>
    <w:rsid w:val="001B3082"/>
    <w:rsid w:val="001C0C57"/>
    <w:rsid w:val="001D41E5"/>
    <w:rsid w:val="002E490D"/>
    <w:rsid w:val="002F6D93"/>
    <w:rsid w:val="00335135"/>
    <w:rsid w:val="0034425B"/>
    <w:rsid w:val="00373E3D"/>
    <w:rsid w:val="004911D6"/>
    <w:rsid w:val="004C263B"/>
    <w:rsid w:val="004F5C7B"/>
    <w:rsid w:val="005A1427"/>
    <w:rsid w:val="005E531C"/>
    <w:rsid w:val="00700BEC"/>
    <w:rsid w:val="007022C7"/>
    <w:rsid w:val="00736958"/>
    <w:rsid w:val="0073747E"/>
    <w:rsid w:val="007A67B5"/>
    <w:rsid w:val="007B4D67"/>
    <w:rsid w:val="008853E8"/>
    <w:rsid w:val="00890BAD"/>
    <w:rsid w:val="008B376E"/>
    <w:rsid w:val="008F7B25"/>
    <w:rsid w:val="00943794"/>
    <w:rsid w:val="009C6E66"/>
    <w:rsid w:val="00A802D8"/>
    <w:rsid w:val="00A831A0"/>
    <w:rsid w:val="00B2127E"/>
    <w:rsid w:val="00BA50A1"/>
    <w:rsid w:val="00C06D1E"/>
    <w:rsid w:val="00C72F8C"/>
    <w:rsid w:val="00D03026"/>
    <w:rsid w:val="00D71E25"/>
    <w:rsid w:val="00DF4B56"/>
    <w:rsid w:val="00E72DF9"/>
    <w:rsid w:val="00E9640A"/>
    <w:rsid w:val="00F046D1"/>
    <w:rsid w:val="00FD0E16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66B07"/>
  <w15:docId w15:val="{95323832-ABF1-48EF-99BC-87F0F05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67"/>
  </w:style>
  <w:style w:type="paragraph" w:styleId="1">
    <w:name w:val="heading 1"/>
    <w:basedOn w:val="a"/>
    <w:next w:val="a"/>
    <w:link w:val="10"/>
    <w:uiPriority w:val="1"/>
    <w:qFormat/>
    <w:rsid w:val="007B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B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B4D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7B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4D67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7B4D6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B4D67"/>
    <w:pPr>
      <w:widowControl w:val="0"/>
      <w:autoSpaceDE w:val="0"/>
      <w:autoSpaceDN w:val="0"/>
      <w:spacing w:after="0" w:line="240" w:lineRule="auto"/>
    </w:pPr>
    <w:rPr>
      <w:rFonts w:ascii="Microsoft Sans Serif" w:eastAsia="Times New Roman" w:hAnsi="Microsoft Sans Serif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7B4D67"/>
    <w:rPr>
      <w:rFonts w:ascii="Microsoft Sans Serif" w:eastAsia="Times New Roman" w:hAnsi="Microsoft Sans Serif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7B4D67"/>
    <w:pPr>
      <w:widowControl w:val="0"/>
      <w:autoSpaceDE w:val="0"/>
      <w:autoSpaceDN w:val="0"/>
      <w:spacing w:after="0" w:line="240" w:lineRule="auto"/>
      <w:ind w:left="175"/>
      <w:outlineLvl w:val="1"/>
    </w:pPr>
    <w:rPr>
      <w:rFonts w:ascii="Microsoft Sans Serif" w:eastAsia="Times New Roman" w:hAnsi="Microsoft Sans Serif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B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D6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B4D67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B4D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D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7B4D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B4D6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B4D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B4D67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7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usshor2003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2023-10-26T07:16:00Z</dcterms:created>
  <dcterms:modified xsi:type="dcterms:W3CDTF">2023-11-30T06:10:00Z</dcterms:modified>
</cp:coreProperties>
</file>