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9C2A" w14:textId="77777777" w:rsidR="00A713E2" w:rsidRDefault="00A713E2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bookmarkStart w:id="0" w:name="_Hlk136272293"/>
      <w:r>
        <w:rPr>
          <w:rFonts w:ascii="Times New Roman" w:hAnsi="Times New Roman"/>
          <w:noProof/>
          <w:spacing w:val="-11"/>
          <w:sz w:val="28"/>
          <w:szCs w:val="28"/>
          <w:lang w:eastAsia="ru-RU"/>
        </w:rPr>
        <w:drawing>
          <wp:inline distT="0" distB="0" distL="0" distR="0" wp14:anchorId="0896E459" wp14:editId="043071EF">
            <wp:extent cx="6301105" cy="8738795"/>
            <wp:effectExtent l="0" t="0" r="0" b="0"/>
            <wp:docPr id="1" name="Рисунок 1" descr="C:\Users\user\Pictures\Титульники локальных актов с синей печатью\Титульники с синей печатью антикоррупция\Новая папка\Положение о комиссии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Новая папка\Положение о комиссии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757A" w14:textId="77777777" w:rsidR="00A713E2" w:rsidRDefault="00A713E2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</w:p>
    <w:p w14:paraId="542FA781" w14:textId="77777777" w:rsidR="00A713E2" w:rsidRDefault="00A713E2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</w:p>
    <w:p w14:paraId="4339E611" w14:textId="77777777" w:rsidR="00A713E2" w:rsidRDefault="00A713E2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</w:p>
    <w:p w14:paraId="0F06FB2E" w14:textId="0D66D5E5" w:rsidR="00415EEA" w:rsidRPr="0075744D" w:rsidRDefault="00415EEA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bookmarkStart w:id="1" w:name="_GoBack"/>
      <w:bookmarkEnd w:id="1"/>
      <w:r w:rsidRPr="0075744D">
        <w:rPr>
          <w:rFonts w:ascii="Times New Roman" w:hAnsi="Times New Roman"/>
          <w:spacing w:val="-11"/>
          <w:sz w:val="28"/>
          <w:szCs w:val="28"/>
        </w:rPr>
        <w:lastRenderedPageBreak/>
        <w:t>Муниципальное  бюджетное учреждение дополнительного образования</w:t>
      </w:r>
    </w:p>
    <w:p w14:paraId="14A5D5EE" w14:textId="6536DCE0" w:rsidR="00415EEA" w:rsidRPr="0075744D" w:rsidRDefault="00415EEA" w:rsidP="00415E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44D">
        <w:rPr>
          <w:rFonts w:ascii="Times New Roman" w:hAnsi="Times New Roman"/>
          <w:spacing w:val="-12"/>
          <w:sz w:val="28"/>
          <w:szCs w:val="28"/>
        </w:rPr>
        <w:t xml:space="preserve">«Спортивная школа олимпийского резерва по настольному теннису имени </w:t>
      </w:r>
      <w:proofErr w:type="spellStart"/>
      <w:r w:rsidRPr="0075744D">
        <w:rPr>
          <w:rFonts w:ascii="Times New Roman" w:hAnsi="Times New Roman"/>
          <w:spacing w:val="-12"/>
          <w:sz w:val="28"/>
          <w:szCs w:val="28"/>
        </w:rPr>
        <w:t>А.С.Николаева</w:t>
      </w:r>
      <w:proofErr w:type="spellEnd"/>
      <w:r w:rsidRPr="0075744D">
        <w:rPr>
          <w:rFonts w:ascii="Times New Roman" w:hAnsi="Times New Roman"/>
          <w:spacing w:val="-12"/>
          <w:sz w:val="28"/>
          <w:szCs w:val="28"/>
        </w:rPr>
        <w:t>»</w:t>
      </w:r>
      <w:r w:rsidRPr="0075744D">
        <w:rPr>
          <w:rFonts w:ascii="Times New Roman" w:hAnsi="Times New Roman"/>
          <w:sz w:val="28"/>
          <w:szCs w:val="28"/>
        </w:rPr>
        <w:t xml:space="preserve"> </w:t>
      </w:r>
      <w:r w:rsidRPr="0075744D">
        <w:rPr>
          <w:rFonts w:ascii="Times New Roman" w:hAnsi="Times New Roman"/>
          <w:spacing w:val="-13"/>
          <w:sz w:val="28"/>
          <w:szCs w:val="28"/>
        </w:rPr>
        <w:t>Сорочинского городского округа Оренбургской области</w:t>
      </w:r>
    </w:p>
    <w:bookmarkEnd w:id="0"/>
    <w:p w14:paraId="390CBB1E" w14:textId="77777777" w:rsidR="00415EEA" w:rsidRPr="0075744D" w:rsidRDefault="00A713E2" w:rsidP="00415EEA">
      <w:pPr>
        <w:shd w:val="clear" w:color="auto" w:fill="FFFFFF"/>
        <w:spacing w:after="0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12A9666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47.8pt;margin-top:7.1pt;width:255.6pt;height:10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C/wE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" filled="f" stroked="f">
            <v:textbox style="mso-next-textbox:#Поле 1">
              <w:txbxContent>
                <w:p w14:paraId="07CA3624" w14:textId="77777777" w:rsidR="00415EEA" w:rsidRPr="0075744D" w:rsidRDefault="00415EEA" w:rsidP="00415EEA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744D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14:paraId="738BC9CF" w14:textId="77777777" w:rsidR="00415EEA" w:rsidRPr="0075744D" w:rsidRDefault="00415EEA" w:rsidP="00415EEA">
                  <w:pPr>
                    <w:pStyle w:val="a9"/>
                    <w:spacing w:before="0" w:after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5744D">
                    <w:rPr>
                      <w:sz w:val="28"/>
                      <w:szCs w:val="28"/>
                    </w:rPr>
                    <w:t xml:space="preserve">               Директор </w:t>
                  </w:r>
                  <w:r w:rsidRPr="0075744D">
                    <w:rPr>
                      <w:color w:val="000000"/>
                      <w:sz w:val="28"/>
                      <w:szCs w:val="28"/>
                    </w:rPr>
                    <w:t xml:space="preserve">МБУДО «СШОР по                                      настольному теннису имени </w:t>
                  </w:r>
                </w:p>
                <w:p w14:paraId="54C9F605" w14:textId="77777777" w:rsidR="00415EEA" w:rsidRPr="0075744D" w:rsidRDefault="00415EEA" w:rsidP="00415EEA">
                  <w:pPr>
                    <w:pStyle w:val="a9"/>
                    <w:spacing w:before="0" w:after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5744D">
                    <w:rPr>
                      <w:color w:val="000000"/>
                      <w:sz w:val="28"/>
                      <w:szCs w:val="28"/>
                    </w:rPr>
                    <w:t>А.С. Николаева»</w:t>
                  </w:r>
                </w:p>
                <w:p w14:paraId="62F00657" w14:textId="77777777" w:rsidR="00415EEA" w:rsidRPr="0075744D" w:rsidRDefault="00415EEA" w:rsidP="00415EEA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744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75744D">
                    <w:rPr>
                      <w:rFonts w:ascii="Times New Roman" w:hAnsi="Times New Roman"/>
                      <w:sz w:val="28"/>
                      <w:szCs w:val="28"/>
                    </w:rPr>
                    <w:t>Н.А.Шагалина</w:t>
                  </w:r>
                  <w:proofErr w:type="spellEnd"/>
                </w:p>
                <w:p w14:paraId="2D30205B" w14:textId="77777777" w:rsidR="00415EEA" w:rsidRPr="0075744D" w:rsidRDefault="00415EEA" w:rsidP="00415EEA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744D">
                    <w:rPr>
                      <w:rFonts w:ascii="Times New Roman" w:hAnsi="Times New Roman"/>
                      <w:sz w:val="28"/>
                      <w:szCs w:val="28"/>
                    </w:rPr>
                    <w:t>Приказ № 84   от 10.02.2023г.</w:t>
                  </w:r>
                </w:p>
                <w:p w14:paraId="2A561A5A" w14:textId="77777777" w:rsidR="00415EEA" w:rsidRDefault="00415EEA" w:rsidP="00415EEA">
                  <w:pPr>
                    <w:jc w:val="right"/>
                  </w:pPr>
                </w:p>
                <w:p w14:paraId="443DB9A0" w14:textId="77777777" w:rsidR="00415EEA" w:rsidRDefault="00415EEA" w:rsidP="00415EE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 ___ от «____»____2015г.</w:t>
                  </w:r>
                </w:p>
              </w:txbxContent>
            </v:textbox>
          </v:shape>
        </w:pict>
      </w:r>
    </w:p>
    <w:p w14:paraId="38733575" w14:textId="77777777" w:rsidR="00415EEA" w:rsidRPr="0075744D" w:rsidRDefault="00415EEA" w:rsidP="00415E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Общим </w:t>
      </w:r>
    </w:p>
    <w:p w14:paraId="36D68EE3" w14:textId="77777777" w:rsidR="00415EEA" w:rsidRPr="0075744D" w:rsidRDefault="00415EEA" w:rsidP="00415E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собранием работников</w:t>
      </w:r>
    </w:p>
    <w:p w14:paraId="60347BF2" w14:textId="77777777" w:rsidR="00415EEA" w:rsidRPr="0075744D" w:rsidRDefault="00415EEA" w:rsidP="00415EE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57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 № 02 от </w:t>
      </w:r>
      <w:r w:rsidRPr="0075744D">
        <w:rPr>
          <w:rFonts w:ascii="Times New Roman" w:eastAsia="Times New Roman" w:hAnsi="Times New Roman"/>
          <w:sz w:val="28"/>
          <w:szCs w:val="28"/>
          <w:lang w:eastAsia="ru-RU"/>
        </w:rPr>
        <w:t>«02» февраля 2023г.</w:t>
      </w:r>
    </w:p>
    <w:p w14:paraId="5883D8D1" w14:textId="77777777" w:rsidR="00415EEA" w:rsidRPr="0075744D" w:rsidRDefault="00415EEA" w:rsidP="00415EEA">
      <w:pPr>
        <w:spacing w:after="0"/>
        <w:rPr>
          <w:rFonts w:ascii="Times New Roman" w:hAnsi="Times New Roman"/>
          <w:sz w:val="28"/>
          <w:szCs w:val="28"/>
        </w:rPr>
      </w:pPr>
    </w:p>
    <w:p w14:paraId="5521A4F6" w14:textId="77777777" w:rsidR="00415EEA" w:rsidRPr="00646DBB" w:rsidRDefault="00415EEA" w:rsidP="00415EEA">
      <w:pPr>
        <w:ind w:right="200"/>
        <w:jc w:val="center"/>
        <w:rPr>
          <w:b/>
          <w:bCs/>
          <w:sz w:val="56"/>
          <w:szCs w:val="56"/>
        </w:rPr>
      </w:pPr>
    </w:p>
    <w:p w14:paraId="06C265CF" w14:textId="1C1F52F4" w:rsidR="00415EEA" w:rsidRDefault="00A713E2" w:rsidP="0041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1B1F82" wp14:editId="78BE1C33">
            <wp:simplePos x="0" y="0"/>
            <wp:positionH relativeFrom="column">
              <wp:posOffset>3166110</wp:posOffset>
            </wp:positionH>
            <wp:positionV relativeFrom="paragraph">
              <wp:posOffset>88265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B5389" w14:textId="77777777" w:rsidR="005520F5" w:rsidRPr="00646DBB" w:rsidRDefault="005520F5" w:rsidP="005520F5">
      <w:pPr>
        <w:spacing w:after="0"/>
        <w:jc w:val="center"/>
        <w:rPr>
          <w:sz w:val="28"/>
          <w:szCs w:val="28"/>
        </w:rPr>
      </w:pPr>
    </w:p>
    <w:p w14:paraId="18607654" w14:textId="4A7F990D" w:rsidR="005520F5" w:rsidRPr="00646DBB" w:rsidRDefault="005520F5" w:rsidP="005520F5">
      <w:pPr>
        <w:ind w:right="200"/>
        <w:jc w:val="center"/>
        <w:rPr>
          <w:b/>
          <w:bCs/>
          <w:sz w:val="56"/>
          <w:szCs w:val="56"/>
        </w:rPr>
      </w:pPr>
    </w:p>
    <w:p w14:paraId="47A839E6" w14:textId="77777777" w:rsidR="00C01466" w:rsidRDefault="00C01466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0E0A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1552B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5407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33E1E" w14:textId="77777777" w:rsidR="005520F5" w:rsidRPr="00DA2A7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B2F4D7" w14:textId="77777777" w:rsidR="005520F5" w:rsidRPr="00DA2A7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67C454" w14:textId="77777777" w:rsidR="00C01466" w:rsidRPr="00DA2A75" w:rsidRDefault="00C01466" w:rsidP="00C0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2A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59E3BDC1" w14:textId="77777777" w:rsidR="00C01466" w:rsidRPr="00DA2A75" w:rsidRDefault="00C01466" w:rsidP="00C0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2A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комиссии по противодействию коррупции </w:t>
      </w:r>
    </w:p>
    <w:p w14:paraId="10F37CE4" w14:textId="77777777" w:rsidR="005520F5" w:rsidRPr="00DA2A75" w:rsidRDefault="005520F5" w:rsidP="00C0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80B0041" w14:textId="77777777" w:rsidR="005520F5" w:rsidRDefault="00C01466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14:paraId="0915BE1E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4C15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28A88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9797E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BACE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9371E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46246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AF251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F3EE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0B786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D3CC9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1D232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A6A7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B0A05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C21E0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C9A32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218B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79FE0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D07B4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D4821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E0C3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AD17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51814" w14:textId="77777777" w:rsidR="005520F5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9B778" w14:textId="77777777" w:rsidR="005520F5" w:rsidRPr="00DA2A75" w:rsidRDefault="00DA2A75" w:rsidP="00DA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16C04858" w14:textId="4ADE5FE8" w:rsidR="00C01466" w:rsidRPr="005520F5" w:rsidRDefault="00C01466" w:rsidP="00DA2A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Настоящим положением определяется порядок создания и деятельности комиссии по противодействию коррупции (далее – комиссия) в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</w:t>
      </w:r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портивная школа олимпийского резерва по настольному теннису </w:t>
      </w:r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А.С.Николаева</w:t>
      </w:r>
      <w:proofErr w:type="spellEnd"/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 городского округа Оренбургской области</w:t>
      </w:r>
      <w:r w:rsidR="005520F5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Учреждение).</w:t>
      </w:r>
    </w:p>
    <w:p w14:paraId="69A411F6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Комиссия создается в количестве не менее пяти членов, в состав которой входят председатель комиссии, заместитель председателя, секретарь комиссии, члены комиссии.</w:t>
      </w:r>
    </w:p>
    <w:p w14:paraId="5651FAD5" w14:textId="77777777" w:rsidR="00C01466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положением.</w:t>
      </w:r>
    </w:p>
    <w:p w14:paraId="2210AFDF" w14:textId="77777777" w:rsidR="0076544E" w:rsidRDefault="0076544E" w:rsidP="00DA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7C677" w14:textId="77777777" w:rsidR="00DA2A75" w:rsidRPr="00DA2A75" w:rsidRDefault="00DA2A75" w:rsidP="00DA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A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14:paraId="77C5B5DE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Основными задачами комиссии являются:</w:t>
      </w:r>
    </w:p>
    <w:p w14:paraId="76DF028D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мероприятий по противодействию коррупции;</w:t>
      </w:r>
    </w:p>
    <w:p w14:paraId="6471D3A1" w14:textId="64BB1AD8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вопросов предотвращения проявлений коррупции и их  выявлени</w:t>
      </w:r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D0C3CA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выявлению;</w:t>
      </w:r>
    </w:p>
    <w:p w14:paraId="4CF429B2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объединениями и иными организациями по вопросам противодействия коррупции;</w:t>
      </w:r>
    </w:p>
    <w:p w14:paraId="4DF081AE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общественности и средств массовой информации к сотрудничеству по вопросам предотвращения проявлений коррупции их  выявления и противодействия коррупции в целях выработки у работников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антикоррупционного поведения в сферах с повышенным риском коррупции, а также  формирования нетерпимости к ее проявлениям;</w:t>
      </w:r>
    </w:p>
    <w:p w14:paraId="1EABDF42" w14:textId="77777777" w:rsidR="00C01466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обобщение и анализ поступающей от государственных и муниципальных органов, осуществляющих борьбу с коррупцией, информации о нарушениях законодательства о борьбе с коррупцией работниками </w:t>
      </w:r>
      <w:r w:rsidR="00DA2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0A1CC" w14:textId="77777777" w:rsid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BD924" w14:textId="77777777" w:rsidR="00DA2A75" w:rsidRPr="0076544E" w:rsidRDefault="00DA2A75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76544E"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14:paraId="6F75FF3C" w14:textId="50C9E08B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Комиссия в целях решения возложенных на нее задач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следующие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функции:</w:t>
      </w:r>
    </w:p>
    <w:p w14:paraId="1CCD93BD" w14:textId="0E0DD64C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пределах своей компетенции в выполнении поручений вышестоящих государственных и муниципальных органов по предотвращению проявлений коррупции и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выявлению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985B7" w14:textId="4F005CE9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в случае необходимости для участия в заседаниях комиссии представителей правоохранительных и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 органов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государственных и муниципальных органов и организаций, а также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массовой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(с согласия их руководителей);</w:t>
      </w:r>
    </w:p>
    <w:p w14:paraId="237B7EF8" w14:textId="5CE72BEB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пределах своей компетенции обязательные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исполнения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 w:rsidR="0041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5EEA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деятельности по предотвращению проявлений коррупции и их выявлению, а также осуществляет контроль за исполнением данных решений;</w:t>
      </w:r>
    </w:p>
    <w:p w14:paraId="53C2C07E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представляет председателю комиссии предложения по предотвращению либо урегулированию ситуаций, в которых личные интересы работника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близких родственников влияют либо могут повлиять на  надлежащее исполнение  этим работником своих служебных (трудовых) обязанностей;</w:t>
      </w:r>
    </w:p>
    <w:p w14:paraId="715F77CA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 на своих заседаниях и вносит на рассмотрение председателю комиссии предложения о совершенствовании методов  работы в борьбе с коррупцией;</w:t>
      </w:r>
    </w:p>
    <w:p w14:paraId="76836E4D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информирует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правонарушениях;</w:t>
      </w:r>
    </w:p>
    <w:p w14:paraId="2B2B6BCC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председателю комиссии, осуществляющего контроль, предложения о проведении в соответствии с действующим законодательством порядке проверок в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совершения правонарушений,  создающих условия для коррупции, и коррупционных правонарушений, а также неисполнения законодательства о борьбе с коррупцией;</w:t>
      </w:r>
    </w:p>
    <w:p w14:paraId="3BD33346" w14:textId="77777777" w:rsidR="00C01466" w:rsidRPr="005520F5" w:rsidRDefault="0076544E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- 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председателю комиссии предложения о привлечении к дисциплинарной ответственности подчиненных им работников, совершивших правонарушения, создающие условия для  коррупции, и коррупционные правонарушения;</w:t>
      </w:r>
    </w:p>
    <w:p w14:paraId="3062C6D1" w14:textId="77777777" w:rsidR="00C01466" w:rsidRPr="005520F5" w:rsidRDefault="0076544E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- 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14:paraId="58721737" w14:textId="77777777" w:rsidR="00C01466" w:rsidRPr="005520F5" w:rsidRDefault="0076544E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- 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председателю комиссии предложения о поощрении работников, оказывающих содействие в предотвращении 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2BF18A46" w14:textId="77777777" w:rsidR="00C01466" w:rsidRDefault="0076544E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- 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предусмотренные положением о комиссии.</w:t>
      </w:r>
    </w:p>
    <w:p w14:paraId="6C526B7B" w14:textId="77777777" w:rsid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23589" w14:textId="77777777" w:rsidR="0076544E" w:rsidRP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деятельности </w:t>
      </w:r>
      <w:r w:rsidR="008D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14:paraId="56FC9951" w14:textId="77777777" w:rsidR="00C01466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могут являться одновременно членами комиссии лица, состоящие в браке или находящиеся в отношениях близкого родства.</w:t>
      </w:r>
    </w:p>
    <w:p w14:paraId="33929C62" w14:textId="77777777" w:rsidR="008D031C" w:rsidRPr="005520F5" w:rsidRDefault="008D031C" w:rsidP="008D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первом заседании выбирается председатель и секретарь Комиссии.</w:t>
      </w:r>
    </w:p>
    <w:p w14:paraId="1A861AEB" w14:textId="77777777" w:rsidR="00C01466" w:rsidRPr="005520F5" w:rsidRDefault="008D031C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Председатель комиссии:</w:t>
      </w:r>
    </w:p>
    <w:p w14:paraId="25C36F82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деятельность комиссии;</w:t>
      </w:r>
    </w:p>
    <w:p w14:paraId="5599824D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14:paraId="7D28A706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комиссии;</w:t>
      </w:r>
    </w:p>
    <w:p w14:paraId="1B9C9654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комиссии и порядок рассмотрения вопросов на ее заседаниях;</w:t>
      </w:r>
    </w:p>
    <w:p w14:paraId="613FE5D0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  членам комиссии по вопросам ее деятельности, осуществляет </w:t>
      </w:r>
      <w:proofErr w:type="gramStart"/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14:paraId="6B603979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необходимого количества членов комиссии на  ее заседании председатель комиссии назначает дату нового заседания, но не  позднее чем через месяц со дня несостоявшегося заседания.</w:t>
      </w:r>
    </w:p>
    <w:p w14:paraId="6589B9C9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14:paraId="6FA94456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Секретарь комиссии:</w:t>
      </w:r>
    </w:p>
    <w:p w14:paraId="4BAF7BCC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материалы, поступившие для рассмотрения на заседаниях  комиссии;</w:t>
      </w:r>
    </w:p>
    <w:p w14:paraId="262D11F5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документацию комиссии;</w:t>
      </w:r>
    </w:p>
    <w:p w14:paraId="2A16BD78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комиссии и приглашенных лиц о месте, времени  проведения и повестке дня заседания комиссии;</w:t>
      </w:r>
    </w:p>
    <w:p w14:paraId="456F79CA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заседаний комиссий;</w:t>
      </w:r>
    </w:p>
    <w:p w14:paraId="60A00203" w14:textId="77777777" w:rsidR="00C01466" w:rsidRPr="005520F5" w:rsidRDefault="0076544E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и хранение протоколов заседаний комиссий и материалов к ним.</w:t>
      </w:r>
    </w:p>
    <w:p w14:paraId="757A1FCD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14:paraId="6922FF32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14:paraId="7EA50796" w14:textId="77777777" w:rsidR="00C01466" w:rsidRPr="005520F5" w:rsidRDefault="00C01466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Комиссия правомочна принимать решения при условии присутствия на заседании более половины ее членов.</w:t>
      </w:r>
    </w:p>
    <w:p w14:paraId="1C211150" w14:textId="77777777" w:rsidR="00C01466" w:rsidRPr="005520F5" w:rsidRDefault="008D031C" w:rsidP="00DA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654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1466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</w:t>
      </w:r>
    </w:p>
    <w:p w14:paraId="3BA1DB71" w14:textId="77777777" w:rsidR="008D031C" w:rsidRDefault="008D031C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C4C6D" w14:textId="77777777" w:rsidR="005520F5" w:rsidRP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членов Комиссии</w:t>
      </w:r>
    </w:p>
    <w:p w14:paraId="14BCCB4A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 комиссии вправе:</w:t>
      </w:r>
    </w:p>
    <w:p w14:paraId="29CF999F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вопросам, входящим в компетенцию комиссии;</w:t>
      </w:r>
    </w:p>
    <w:p w14:paraId="1C452408" w14:textId="77777777" w:rsidR="0076544E" w:rsidRPr="005520F5" w:rsidRDefault="008D031C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</w:t>
      </w:r>
      <w:r w:rsidR="0076544E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14:paraId="23841462" w14:textId="77777777" w:rsidR="0076544E" w:rsidRPr="005520F5" w:rsidRDefault="008D031C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</w:t>
      </w:r>
      <w:r w:rsidR="0076544E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14:paraId="1D0EC666" w14:textId="77777777" w:rsidR="0076544E" w:rsidRPr="005520F5" w:rsidRDefault="008D031C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</w:t>
      </w:r>
      <w:r w:rsidR="0076544E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14:paraId="5ADE05E1" w14:textId="77777777" w:rsidR="0076544E" w:rsidRDefault="008D031C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</w:t>
      </w:r>
      <w:r w:rsidR="0076544E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        </w:t>
      </w:r>
    </w:p>
    <w:p w14:paraId="129465E1" w14:textId="77777777" w:rsidR="0076544E" w:rsidRPr="005520F5" w:rsidRDefault="0076544E" w:rsidP="008D0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 комиссии обязан:</w:t>
      </w:r>
    </w:p>
    <w:p w14:paraId="621513BF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заседаний комиссии;</w:t>
      </w:r>
    </w:p>
    <w:p w14:paraId="5DA36A44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комиссии, а в случае невозможности участия  в них сообщать об этом председателю комиссии</w:t>
      </w:r>
    </w:p>
    <w:p w14:paraId="61309169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коррупцией;</w:t>
      </w:r>
    </w:p>
    <w:p w14:paraId="1F4759C4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совершать действий, дискредитирующих комиссию;</w:t>
      </w:r>
    </w:p>
    <w:p w14:paraId="0F4B67E8" w14:textId="77777777" w:rsidR="0076544E" w:rsidRP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8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решения комиссии (поручения ее председателя).</w:t>
      </w:r>
    </w:p>
    <w:p w14:paraId="5ADDEF7E" w14:textId="77777777" w:rsidR="0076544E" w:rsidRPr="005520F5" w:rsidRDefault="008D031C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</w:t>
      </w:r>
      <w:r w:rsidR="0076544E"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целях выполнения возложенных на комиссию задач и функций.</w:t>
      </w:r>
    </w:p>
    <w:p w14:paraId="0F39A82B" w14:textId="77777777" w:rsidR="0076544E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5229C" w14:textId="77777777" w:rsid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</w:t>
      </w:r>
    </w:p>
    <w:p w14:paraId="243D7BDD" w14:textId="77777777" w:rsidR="0076544E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протоколом.</w:t>
      </w:r>
    </w:p>
    <w:p w14:paraId="65C581CF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протоколе указываются:</w:t>
      </w:r>
    </w:p>
    <w:p w14:paraId="6511C8B3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 заседания комиссии;</w:t>
      </w:r>
    </w:p>
    <w:p w14:paraId="764D6772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состав комиссии;</w:t>
      </w:r>
    </w:p>
    <w:p w14:paraId="12867A40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заседания комиссии, не являющихся ее членами;</w:t>
      </w:r>
    </w:p>
    <w:p w14:paraId="4C0CAA36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комиссии, содержание рассматриваемых вопросов и материалов;</w:t>
      </w:r>
    </w:p>
    <w:p w14:paraId="1CEAC5F7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комиссией решения;</w:t>
      </w:r>
    </w:p>
    <w:p w14:paraId="75B9613B" w14:textId="77777777" w:rsidR="0076544E" w:rsidRPr="005520F5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приобщенных к протоколу заседания комиссии материалах.</w:t>
      </w:r>
    </w:p>
    <w:p w14:paraId="63D3FFBB" w14:textId="77777777" w:rsidR="0076544E" w:rsidRDefault="0076544E" w:rsidP="00765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</w:t>
      </w:r>
      <w:r w:rsidRPr="00C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570686F8" w14:textId="77777777" w:rsidR="0076544E" w:rsidRPr="0076544E" w:rsidRDefault="0076544E" w:rsidP="0076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4B05C" w14:textId="77777777" w:rsidR="005520F5" w:rsidRDefault="0076544E" w:rsidP="0076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14:paraId="079E9237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1D903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1112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EB63C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D559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257A0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79FB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588A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957A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C402A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52BC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10171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10B5D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DB49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3399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3145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92936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EF446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E24B5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2F039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68496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94C13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87016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0C724" w14:textId="77777777" w:rsidR="008D031C" w:rsidRDefault="008D031C" w:rsidP="008D0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4B765" w14:textId="77777777" w:rsidR="008D031C" w:rsidRDefault="008D031C" w:rsidP="00552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35A68" w14:textId="77777777" w:rsidR="005520F5" w:rsidRPr="00C01466" w:rsidRDefault="005520F5" w:rsidP="00C0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20F5" w:rsidRPr="00C01466" w:rsidSect="00415EEA">
      <w:footerReference w:type="default" r:id="rId11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9ACF" w14:textId="77777777" w:rsidR="00AB05B4" w:rsidRDefault="00AB05B4" w:rsidP="008D031C">
      <w:pPr>
        <w:spacing w:after="0" w:line="240" w:lineRule="auto"/>
      </w:pPr>
      <w:r>
        <w:separator/>
      </w:r>
    </w:p>
  </w:endnote>
  <w:endnote w:type="continuationSeparator" w:id="0">
    <w:p w14:paraId="5D879C82" w14:textId="77777777" w:rsidR="00AB05B4" w:rsidRDefault="00AB05B4" w:rsidP="008D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751"/>
      <w:docPartObj>
        <w:docPartGallery w:val="Page Numbers (Bottom of Page)"/>
        <w:docPartUnique/>
      </w:docPartObj>
    </w:sdtPr>
    <w:sdtEndPr/>
    <w:sdtContent>
      <w:p w14:paraId="0D87DDE4" w14:textId="77777777" w:rsidR="008D031C" w:rsidRDefault="00AB05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82189" w14:textId="77777777" w:rsidR="008D031C" w:rsidRDefault="008D0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917C" w14:textId="77777777" w:rsidR="00AB05B4" w:rsidRDefault="00AB05B4" w:rsidP="008D031C">
      <w:pPr>
        <w:spacing w:after="0" w:line="240" w:lineRule="auto"/>
      </w:pPr>
      <w:r>
        <w:separator/>
      </w:r>
    </w:p>
  </w:footnote>
  <w:footnote w:type="continuationSeparator" w:id="0">
    <w:p w14:paraId="68E5C565" w14:textId="77777777" w:rsidR="00AB05B4" w:rsidRDefault="00AB05B4" w:rsidP="008D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7CC"/>
    <w:multiLevelType w:val="multilevel"/>
    <w:tmpl w:val="4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A3887"/>
    <w:multiLevelType w:val="multilevel"/>
    <w:tmpl w:val="C522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4480"/>
    <w:multiLevelType w:val="multilevel"/>
    <w:tmpl w:val="66B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93997"/>
    <w:multiLevelType w:val="multilevel"/>
    <w:tmpl w:val="AFE6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42F3E"/>
    <w:multiLevelType w:val="multilevel"/>
    <w:tmpl w:val="456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465A1"/>
    <w:multiLevelType w:val="multilevel"/>
    <w:tmpl w:val="52D2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6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A4D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BB3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55A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6C4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3FDA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CFE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3C2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5EEA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CC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5F"/>
    <w:rsid w:val="00436BD8"/>
    <w:rsid w:val="00436DCA"/>
    <w:rsid w:val="00437004"/>
    <w:rsid w:val="0043766A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B0A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4AB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0F5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E2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8D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A56"/>
    <w:rsid w:val="006C6C19"/>
    <w:rsid w:val="006C6C43"/>
    <w:rsid w:val="006C6DCC"/>
    <w:rsid w:val="006C6E6B"/>
    <w:rsid w:val="006C71B7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44E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27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B9A"/>
    <w:rsid w:val="007A2D2F"/>
    <w:rsid w:val="007A2D34"/>
    <w:rsid w:val="007A2D78"/>
    <w:rsid w:val="007A2E5C"/>
    <w:rsid w:val="007A31CE"/>
    <w:rsid w:val="007A3240"/>
    <w:rsid w:val="007A3404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EE"/>
    <w:rsid w:val="008217C4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63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8EB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1C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74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6C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3E2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28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B4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B2A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60F8"/>
    <w:rsid w:val="00B56323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B55"/>
    <w:rsid w:val="00B63C22"/>
    <w:rsid w:val="00B63DD0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466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AEB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A75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1FB3"/>
    <w:rsid w:val="00DB2132"/>
    <w:rsid w:val="00DB2168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8C0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3F"/>
    <w:rsid w:val="00FE189E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99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0F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31C"/>
  </w:style>
  <w:style w:type="paragraph" w:styleId="a7">
    <w:name w:val="footer"/>
    <w:basedOn w:val="a"/>
    <w:link w:val="a8"/>
    <w:uiPriority w:val="99"/>
    <w:unhideWhenUsed/>
    <w:rsid w:val="008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31C"/>
  </w:style>
  <w:style w:type="paragraph" w:customStyle="1" w:styleId="a9">
    <w:basedOn w:val="a"/>
    <w:next w:val="a3"/>
    <w:uiPriority w:val="99"/>
    <w:rsid w:val="00415EEA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7A76-7049-4B50-B35C-2D755180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2018-07-30T06:20:00Z</cp:lastPrinted>
  <dcterms:created xsi:type="dcterms:W3CDTF">2017-08-22T06:14:00Z</dcterms:created>
  <dcterms:modified xsi:type="dcterms:W3CDTF">2023-09-20T07:30:00Z</dcterms:modified>
</cp:coreProperties>
</file>